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AD0FDA" w14:textId="25C33D9A" w:rsidR="00E54855" w:rsidRPr="0030777E" w:rsidRDefault="0030777E" w:rsidP="00C968E6">
      <w:pPr>
        <w:pStyle w:val="NoSpacing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30777E">
        <w:rPr>
          <w:rFonts w:ascii="Times New Roman" w:hAnsi="Times New Roman" w:cs="Times New Roman"/>
          <w:b/>
          <w:sz w:val="30"/>
          <w:szCs w:val="30"/>
        </w:rPr>
        <w:t>Kyla Leonard</w:t>
      </w:r>
    </w:p>
    <w:p w14:paraId="7446248A" w14:textId="77777777" w:rsidR="0030777E" w:rsidRDefault="0030777E" w:rsidP="0030777E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0777E">
        <w:rPr>
          <w:rFonts w:ascii="Times New Roman" w:hAnsi="Times New Roman" w:cs="Times New Roman"/>
          <w:i/>
          <w:sz w:val="24"/>
          <w:szCs w:val="24"/>
        </w:rPr>
        <w:t>Curriculum Vitae</w:t>
      </w:r>
    </w:p>
    <w:tbl>
      <w:tblPr>
        <w:tblStyle w:val="TableGrid"/>
        <w:tblpPr w:leftFromText="180" w:rightFromText="180" w:vertAnchor="text" w:horzAnchor="margin" w:tblpY="169"/>
        <w:tblW w:w="9900" w:type="dxa"/>
        <w:tblLook w:val="04A0" w:firstRow="1" w:lastRow="0" w:firstColumn="1" w:lastColumn="0" w:noHBand="0" w:noVBand="1"/>
      </w:tblPr>
      <w:tblGrid>
        <w:gridCol w:w="6012"/>
        <w:gridCol w:w="3888"/>
      </w:tblGrid>
      <w:tr w:rsidR="0030777E" w:rsidRPr="0030777E" w14:paraId="5D7BC973" w14:textId="77777777" w:rsidTr="00AD6615">
        <w:tc>
          <w:tcPr>
            <w:tcW w:w="6012" w:type="dxa"/>
            <w:tcBorders>
              <w:top w:val="nil"/>
              <w:left w:val="nil"/>
              <w:bottom w:val="nil"/>
              <w:right w:val="nil"/>
            </w:tcBorders>
          </w:tcPr>
          <w:p w14:paraId="41F4B632" w14:textId="5E27FA64" w:rsidR="0030777E" w:rsidRDefault="0030777E" w:rsidP="0030777E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30777E">
              <w:rPr>
                <w:rFonts w:ascii="Times New Roman" w:hAnsi="Times New Roman"/>
                <w:b/>
                <w:sz w:val="24"/>
                <w:szCs w:val="24"/>
              </w:rPr>
              <w:t>Local Address:</w:t>
            </w:r>
          </w:p>
          <w:p w14:paraId="791BADDD" w14:textId="67F1551A" w:rsidR="009C291B" w:rsidRDefault="00665F6B" w:rsidP="0030777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Normal Rd</w:t>
            </w:r>
          </w:p>
          <w:p w14:paraId="3EBDAB2A" w14:textId="08310751" w:rsidR="009C291B" w:rsidRPr="009C291B" w:rsidRDefault="009C291B" w:rsidP="0030777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C291B">
              <w:rPr>
                <w:rFonts w:ascii="Times New Roman" w:hAnsi="Times New Roman"/>
                <w:sz w:val="24"/>
                <w:szCs w:val="24"/>
              </w:rPr>
              <w:t xml:space="preserve">Dekalb, </w:t>
            </w:r>
            <w:r>
              <w:rPr>
                <w:rFonts w:ascii="Times New Roman" w:hAnsi="Times New Roman"/>
                <w:sz w:val="24"/>
                <w:szCs w:val="24"/>
              </w:rPr>
              <w:t>Illinois, USA</w:t>
            </w:r>
            <w:r w:rsidRPr="009C29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60115</w:t>
            </w:r>
          </w:p>
          <w:p w14:paraId="64A5E052" w14:textId="41333F6D" w:rsidR="0030777E" w:rsidRPr="0030777E" w:rsidRDefault="00D94D15" w:rsidP="0030777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+1 </w:t>
            </w:r>
            <w:r w:rsidR="0030777E" w:rsidRPr="0030777E">
              <w:rPr>
                <w:rFonts w:ascii="Times New Roman" w:hAnsi="Times New Roman"/>
                <w:spacing w:val="1"/>
                <w:sz w:val="24"/>
                <w:szCs w:val="24"/>
              </w:rPr>
              <w:t>(630</w:t>
            </w:r>
            <w:r w:rsidR="0030777E" w:rsidRPr="0030777E">
              <w:rPr>
                <w:rFonts w:ascii="Times New Roman" w:hAnsi="Times New Roman"/>
                <w:sz w:val="24"/>
                <w:szCs w:val="24"/>
              </w:rPr>
              <w:t>)</w:t>
            </w:r>
            <w:r w:rsidR="0030777E" w:rsidRPr="0030777E">
              <w:rPr>
                <w:rFonts w:ascii="Times New Roman" w:hAnsi="Times New Roman"/>
                <w:spacing w:val="11"/>
                <w:sz w:val="24"/>
                <w:szCs w:val="24"/>
              </w:rPr>
              <w:t xml:space="preserve"> </w:t>
            </w:r>
            <w:r w:rsidR="0030777E" w:rsidRPr="0030777E">
              <w:rPr>
                <w:rFonts w:ascii="Times New Roman" w:hAnsi="Times New Roman"/>
                <w:spacing w:val="1"/>
                <w:sz w:val="24"/>
                <w:szCs w:val="24"/>
              </w:rPr>
              <w:t>715-0732</w:t>
            </w:r>
          </w:p>
          <w:p w14:paraId="4A9B9755" w14:textId="211F0F5B" w:rsidR="0030777E" w:rsidRPr="0030777E" w:rsidRDefault="009C291B" w:rsidP="0030777E">
            <w:pPr>
              <w:pStyle w:val="NoSpacing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F37C4A">
              <w:rPr>
                <w:rFonts w:ascii="Times New Roman" w:hAnsi="Times New Roman" w:cstheme="minorBidi"/>
                <w:spacing w:val="1"/>
                <w:sz w:val="24"/>
                <w:szCs w:val="24"/>
              </w:rPr>
              <w:t>kyla.a.leonard@gmail.com</w:t>
            </w:r>
          </w:p>
          <w:p w14:paraId="4E098726" w14:textId="77777777" w:rsidR="0030777E" w:rsidRPr="0030777E" w:rsidRDefault="0030777E" w:rsidP="0030777E">
            <w:pPr>
              <w:pStyle w:val="NoSpacing"/>
              <w:rPr>
                <w:rFonts w:ascii="Times New Roman" w:hAnsi="Times New Roman"/>
                <w:spacing w:val="1"/>
                <w:sz w:val="10"/>
                <w:szCs w:val="10"/>
              </w:rPr>
            </w:pP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14:paraId="5E928C87" w14:textId="77777777" w:rsidR="0030777E" w:rsidRPr="0030777E" w:rsidRDefault="0030777E" w:rsidP="0030777E">
            <w:pPr>
              <w:pStyle w:val="NoSpacing"/>
              <w:rPr>
                <w:rFonts w:ascii="Times New Roman" w:hAnsi="Times New Roman"/>
                <w:b/>
                <w:w w:val="105"/>
                <w:sz w:val="24"/>
                <w:szCs w:val="24"/>
              </w:rPr>
            </w:pPr>
            <w:r w:rsidRPr="0030777E">
              <w:rPr>
                <w:rFonts w:ascii="Times New Roman" w:hAnsi="Times New Roman"/>
                <w:b/>
                <w:w w:val="105"/>
                <w:sz w:val="24"/>
                <w:szCs w:val="24"/>
              </w:rPr>
              <w:t>Permanent Address:</w:t>
            </w:r>
          </w:p>
          <w:p w14:paraId="3725FB13" w14:textId="7B59AF9A" w:rsidR="0030777E" w:rsidRPr="0030777E" w:rsidRDefault="009C291B" w:rsidP="0030777E">
            <w:pPr>
              <w:pStyle w:val="NoSpacing"/>
              <w:rPr>
                <w:rFonts w:ascii="Times New Roman" w:hAnsi="Times New Roman"/>
                <w:w w:val="105"/>
                <w:sz w:val="24"/>
                <w:szCs w:val="24"/>
              </w:rPr>
            </w:pPr>
            <w:r>
              <w:rPr>
                <w:rFonts w:ascii="Times New Roman" w:hAnsi="Times New Roman"/>
                <w:w w:val="105"/>
                <w:sz w:val="24"/>
                <w:szCs w:val="24"/>
              </w:rPr>
              <w:t>1348 Chestnut Street</w:t>
            </w:r>
          </w:p>
          <w:p w14:paraId="471DCE2F" w14:textId="78F7A784" w:rsidR="0030777E" w:rsidRPr="0030777E" w:rsidRDefault="009C291B" w:rsidP="0030777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5"/>
                <w:sz w:val="24"/>
                <w:szCs w:val="24"/>
              </w:rPr>
              <w:t>Dekalb</w:t>
            </w:r>
            <w:r w:rsidR="00CC6C64">
              <w:rPr>
                <w:rFonts w:ascii="Times New Roman" w:hAnsi="Times New Roman"/>
                <w:w w:val="105"/>
                <w:sz w:val="24"/>
                <w:szCs w:val="24"/>
              </w:rPr>
              <w:t>,</w:t>
            </w:r>
            <w:r w:rsidR="00594C89">
              <w:rPr>
                <w:rFonts w:ascii="Times New Roman" w:hAnsi="Times New Roman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w w:val="105"/>
                <w:sz w:val="24"/>
                <w:szCs w:val="24"/>
              </w:rPr>
              <w:t>Illinois</w:t>
            </w:r>
            <w:r w:rsidR="006541F8">
              <w:rPr>
                <w:rFonts w:ascii="Times New Roman" w:hAnsi="Times New Roman"/>
                <w:w w:val="105"/>
                <w:sz w:val="24"/>
                <w:szCs w:val="24"/>
              </w:rPr>
              <w:t>, USA</w:t>
            </w:r>
            <w:r w:rsidR="00594C89">
              <w:rPr>
                <w:rFonts w:ascii="Times New Roman" w:hAnsi="Times New Roman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w w:val="105"/>
                <w:sz w:val="24"/>
                <w:szCs w:val="24"/>
              </w:rPr>
              <w:t>60115</w:t>
            </w:r>
          </w:p>
        </w:tc>
      </w:tr>
    </w:tbl>
    <w:p w14:paraId="70EC1B96" w14:textId="77777777" w:rsidR="0030777E" w:rsidRDefault="00857E81" w:rsidP="00857E8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4B194C0" wp14:editId="0BA463AB">
                <wp:simplePos x="0" y="0"/>
                <wp:positionH relativeFrom="column">
                  <wp:posOffset>-25400</wp:posOffset>
                </wp:positionH>
                <wp:positionV relativeFrom="paragraph">
                  <wp:posOffset>1249045</wp:posOffset>
                </wp:positionV>
                <wp:extent cx="6365875" cy="0"/>
                <wp:effectExtent l="0" t="0" r="0" b="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straightConnector1">
                          <a:avLst/>
                        </a:prstGeom>
                        <a:noFill/>
                        <a:ln w="19050" cmpd="sng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033E3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2pt;margin-top:98.35pt;width:501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" strokecolor="black [3213]" strokeweight="1.5pt">
                <v:shadow color="#7f7f7f [1601]" opacity=".5" offset="1pt"/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>EDUCATION</w:t>
      </w:r>
    </w:p>
    <w:p w14:paraId="2CEB4F64" w14:textId="77777777" w:rsidR="00857E81" w:rsidRPr="00857E81" w:rsidRDefault="00857E81" w:rsidP="00857E81">
      <w:pPr>
        <w:pStyle w:val="NoSpacing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0"/>
        <w:gridCol w:w="7086"/>
      </w:tblGrid>
      <w:tr w:rsidR="009C291B" w14:paraId="1046A3CD" w14:textId="77777777" w:rsidTr="00857E81">
        <w:tc>
          <w:tcPr>
            <w:tcW w:w="2970" w:type="dxa"/>
          </w:tcPr>
          <w:p w14:paraId="35A313BB" w14:textId="77777777" w:rsidR="009C291B" w:rsidRDefault="009C291B" w:rsidP="0013677A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Ph.D.</w:t>
            </w:r>
          </w:p>
          <w:p w14:paraId="6768C5E7" w14:textId="05EF43D2" w:rsidR="009C291B" w:rsidRPr="009C291B" w:rsidRDefault="009C291B" w:rsidP="0013677A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Expected: May 2024</w:t>
            </w:r>
          </w:p>
        </w:tc>
        <w:tc>
          <w:tcPr>
            <w:tcW w:w="7086" w:type="dxa"/>
          </w:tcPr>
          <w:p w14:paraId="35934B84" w14:textId="77777777" w:rsidR="009C291B" w:rsidRDefault="009C291B" w:rsidP="0013677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Northern Illinois University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Dekalb, IL </w:t>
            </w:r>
          </w:p>
          <w:p w14:paraId="344E2FB8" w14:textId="5F7798FA" w:rsidR="009C291B" w:rsidRDefault="009C291B" w:rsidP="0013677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Clinical Psychology – Trauma Focus </w:t>
            </w:r>
          </w:p>
          <w:p w14:paraId="0A349075" w14:textId="417EE200" w:rsidR="00273D2B" w:rsidRDefault="00273D2B" w:rsidP="0013677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GPA: 4.0</w:t>
            </w:r>
          </w:p>
          <w:p w14:paraId="397D2023" w14:textId="42C5AB6C" w:rsidR="00BB5D48" w:rsidRPr="00BB5D48" w:rsidRDefault="00BB5D48" w:rsidP="0013677A">
            <w:pPr>
              <w:pStyle w:val="NoSpacing"/>
              <w:rPr>
                <w:rFonts w:ascii="Times New Roman" w:hAnsi="Times New Roman"/>
                <w:i/>
                <w:sz w:val="10"/>
                <w:szCs w:val="10"/>
              </w:rPr>
            </w:pPr>
          </w:p>
        </w:tc>
      </w:tr>
      <w:tr w:rsidR="00857E81" w14:paraId="714DB28E" w14:textId="77777777" w:rsidTr="00857E81">
        <w:tc>
          <w:tcPr>
            <w:tcW w:w="2970" w:type="dxa"/>
          </w:tcPr>
          <w:p w14:paraId="5A517995" w14:textId="77777777" w:rsidR="00857E81" w:rsidRPr="00857E81" w:rsidRDefault="00857E81" w:rsidP="0013677A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857E81">
              <w:rPr>
                <w:rFonts w:ascii="Times New Roman" w:hAnsi="Times New Roman"/>
                <w:b/>
                <w:sz w:val="24"/>
                <w:szCs w:val="24"/>
              </w:rPr>
              <w:t>Bachelor of Science</w:t>
            </w:r>
          </w:p>
          <w:p w14:paraId="02B22332" w14:textId="43E93D9E" w:rsidR="00857E81" w:rsidRPr="00857E81" w:rsidRDefault="00857E81" w:rsidP="0013677A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  <w:r w:rsidRPr="00857E81">
              <w:rPr>
                <w:rFonts w:ascii="Times New Roman" w:hAnsi="Times New Roman"/>
                <w:i/>
                <w:sz w:val="24"/>
                <w:szCs w:val="24"/>
              </w:rPr>
              <w:t>May 2018</w:t>
            </w:r>
          </w:p>
          <w:p w14:paraId="06FCF562" w14:textId="77777777" w:rsidR="00857E81" w:rsidRPr="00857E81" w:rsidRDefault="00857E81" w:rsidP="0013677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6" w:type="dxa"/>
          </w:tcPr>
          <w:p w14:paraId="315E5745" w14:textId="1F33556B" w:rsidR="00857E81" w:rsidRPr="00857E81" w:rsidRDefault="00857E81" w:rsidP="0013677A">
            <w:pPr>
              <w:pStyle w:val="NoSpacing"/>
              <w:rPr>
                <w:rFonts w:ascii="Times New Roman" w:hAnsi="Times New Roman"/>
                <w:spacing w:val="21"/>
                <w:sz w:val="24"/>
                <w:szCs w:val="24"/>
              </w:rPr>
            </w:pPr>
            <w:r w:rsidRPr="00857E81">
              <w:rPr>
                <w:rFonts w:ascii="Times New Roman" w:hAnsi="Times New Roman"/>
                <w:b/>
                <w:sz w:val="24"/>
                <w:szCs w:val="24"/>
              </w:rPr>
              <w:t>University</w:t>
            </w:r>
            <w:r w:rsidRPr="00857E81">
              <w:rPr>
                <w:rFonts w:ascii="Times New Roman" w:hAnsi="Times New Roman"/>
                <w:b/>
                <w:spacing w:val="22"/>
                <w:sz w:val="24"/>
                <w:szCs w:val="24"/>
              </w:rPr>
              <w:t xml:space="preserve"> </w:t>
            </w:r>
            <w:r w:rsidRPr="00857E81">
              <w:rPr>
                <w:rFonts w:ascii="Times New Roman" w:hAnsi="Times New Roman"/>
                <w:b/>
                <w:sz w:val="24"/>
                <w:szCs w:val="24"/>
              </w:rPr>
              <w:t>of</w:t>
            </w:r>
            <w:r w:rsidRPr="00857E81">
              <w:rPr>
                <w:rFonts w:ascii="Times New Roman" w:hAnsi="Times New Roman"/>
                <w:b/>
                <w:spacing w:val="20"/>
                <w:sz w:val="24"/>
                <w:szCs w:val="24"/>
              </w:rPr>
              <w:t xml:space="preserve"> </w:t>
            </w:r>
            <w:r w:rsidRPr="00857E81">
              <w:rPr>
                <w:rFonts w:ascii="Times New Roman" w:hAnsi="Times New Roman"/>
                <w:b/>
                <w:sz w:val="24"/>
                <w:szCs w:val="24"/>
              </w:rPr>
              <w:t>Miami</w:t>
            </w:r>
            <w:r w:rsidRPr="00857E81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, </w:t>
            </w:r>
            <w:r w:rsidR="00DE44AE">
              <w:rPr>
                <w:rFonts w:ascii="Times New Roman" w:hAnsi="Times New Roman"/>
                <w:sz w:val="24"/>
                <w:szCs w:val="24"/>
              </w:rPr>
              <w:t>Miami</w:t>
            </w:r>
            <w:r w:rsidRPr="00857E81">
              <w:rPr>
                <w:rFonts w:ascii="Times New Roman" w:hAnsi="Times New Roman"/>
                <w:sz w:val="24"/>
                <w:szCs w:val="24"/>
              </w:rPr>
              <w:t>,</w:t>
            </w:r>
            <w:r w:rsidRPr="00857E81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857E81">
              <w:rPr>
                <w:rFonts w:ascii="Times New Roman" w:hAnsi="Times New Roman"/>
                <w:sz w:val="24"/>
                <w:szCs w:val="24"/>
              </w:rPr>
              <w:t>FL</w:t>
            </w:r>
          </w:p>
          <w:p w14:paraId="0B46B20D" w14:textId="77777777" w:rsidR="00857E81" w:rsidRPr="00857E81" w:rsidRDefault="00857E81" w:rsidP="0013677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57E81">
              <w:rPr>
                <w:rFonts w:ascii="Times New Roman" w:hAnsi="Times New Roman"/>
                <w:sz w:val="24"/>
                <w:szCs w:val="24"/>
              </w:rPr>
              <w:t>Majors: Psychology</w:t>
            </w:r>
          </w:p>
          <w:p w14:paraId="32294599" w14:textId="5223E930" w:rsidR="00857E81" w:rsidRPr="00857E81" w:rsidRDefault="00240BB0" w:rsidP="0013677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Minors: Biology</w:t>
            </w:r>
            <w:r w:rsidR="00192432">
              <w:rPr>
                <w:rFonts w:ascii="Times New Roman" w:hAnsi="Times New Roman"/>
                <w:sz w:val="24"/>
                <w:szCs w:val="24"/>
              </w:rPr>
              <w:t xml:space="preserve"> and </w:t>
            </w:r>
            <w:r w:rsidR="00857E81" w:rsidRPr="00857E81">
              <w:rPr>
                <w:rFonts w:ascii="Times New Roman" w:hAnsi="Times New Roman"/>
                <w:sz w:val="24"/>
                <w:szCs w:val="24"/>
              </w:rPr>
              <w:t>Education &amp; Psychological Studies</w:t>
            </w:r>
          </w:p>
          <w:p w14:paraId="745FC87F" w14:textId="31DD7134" w:rsidR="00857E81" w:rsidRPr="00857E81" w:rsidRDefault="00857E81" w:rsidP="0013677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22662">
              <w:rPr>
                <w:rFonts w:ascii="Times New Roman" w:hAnsi="Times New Roman"/>
                <w:sz w:val="24"/>
                <w:szCs w:val="24"/>
              </w:rPr>
              <w:t>Major GPA:</w:t>
            </w:r>
            <w:r w:rsidR="008E5B46">
              <w:rPr>
                <w:rFonts w:ascii="Times New Roman" w:hAnsi="Times New Roman"/>
                <w:sz w:val="24"/>
                <w:szCs w:val="24"/>
              </w:rPr>
              <w:t xml:space="preserve"> 3.95</w:t>
            </w:r>
            <w:r w:rsidR="00B22662">
              <w:rPr>
                <w:rFonts w:ascii="Times New Roman" w:hAnsi="Times New Roman"/>
                <w:sz w:val="24"/>
                <w:szCs w:val="24"/>
              </w:rPr>
              <w:t>/4.0</w:t>
            </w:r>
          </w:p>
          <w:p w14:paraId="199BA464" w14:textId="115B1D62" w:rsidR="00857E81" w:rsidRPr="00857E81" w:rsidRDefault="00D812AF" w:rsidP="0013677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Cumulative GPA: 3.71</w:t>
            </w:r>
            <w:r w:rsidR="00857E81" w:rsidRPr="00857E81">
              <w:rPr>
                <w:rFonts w:ascii="Times New Roman" w:hAnsi="Times New Roman"/>
                <w:sz w:val="24"/>
                <w:szCs w:val="24"/>
              </w:rPr>
              <w:t>/4.0</w:t>
            </w:r>
          </w:p>
          <w:p w14:paraId="02FE4FF2" w14:textId="77777777" w:rsidR="00857E81" w:rsidRPr="00857E81" w:rsidRDefault="00857E81" w:rsidP="0013677A">
            <w:pPr>
              <w:pStyle w:val="NoSpacing"/>
              <w:rPr>
                <w:rFonts w:ascii="Times New Roman" w:hAnsi="Times New Roman"/>
                <w:sz w:val="10"/>
                <w:szCs w:val="10"/>
              </w:rPr>
            </w:pPr>
          </w:p>
        </w:tc>
      </w:tr>
    </w:tbl>
    <w:p w14:paraId="47E456B7" w14:textId="6D104C34" w:rsidR="0030777E" w:rsidRDefault="00857E81" w:rsidP="00857E8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57E81">
        <w:rPr>
          <w:rFonts w:ascii="Times New Roman" w:hAnsi="Times New Roman" w:cs="Times New Roman"/>
          <w:b/>
          <w:sz w:val="24"/>
          <w:szCs w:val="24"/>
        </w:rPr>
        <w:t>AWARDS AND HONORS</w:t>
      </w:r>
      <w:r w:rsidR="00D94D1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DDF9375" w14:textId="2952C096" w:rsidR="00857E81" w:rsidRDefault="00857E81" w:rsidP="00857E81">
      <w:pPr>
        <w:pStyle w:val="NoSpacing"/>
        <w:rPr>
          <w:rFonts w:ascii="Times New Roman" w:hAnsi="Times New Roman" w:cs="Times New Roman"/>
          <w:b/>
          <w:sz w:val="10"/>
          <w:szCs w:val="10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C904966" wp14:editId="7A20AC19">
                <wp:simplePos x="0" y="0"/>
                <wp:positionH relativeFrom="margin">
                  <wp:align>left</wp:align>
                </wp:positionH>
                <wp:positionV relativeFrom="paragraph">
                  <wp:posOffset>12005</wp:posOffset>
                </wp:positionV>
                <wp:extent cx="6365875" cy="0"/>
                <wp:effectExtent l="0" t="0" r="34925" b="1905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straightConnector1">
                          <a:avLst/>
                        </a:prstGeom>
                        <a:noFill/>
                        <a:ln w="19050" cmpd="sng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41337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0;margin-top:.95pt;width:501.25pt;height:0;z-index:2516587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" strokecolor="black [3213]" strokeweight="1.5pt">
                <v:shadow color="#7f7f7f [1601]" opacity=".5" offset="1pt"/>
                <w10:wrap anchorx="margin"/>
              </v:shape>
            </w:pict>
          </mc:Fallback>
        </mc:AlternateContent>
      </w:r>
    </w:p>
    <w:tbl>
      <w:tblPr>
        <w:tblStyle w:val="TableGrid"/>
        <w:tblW w:w="10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40"/>
        <w:gridCol w:w="1210"/>
        <w:gridCol w:w="1548"/>
      </w:tblGrid>
      <w:tr w:rsidR="00594C89" w14:paraId="41F19C91" w14:textId="77777777" w:rsidTr="00D94D15">
        <w:trPr>
          <w:trHeight w:val="293"/>
        </w:trPr>
        <w:tc>
          <w:tcPr>
            <w:tcW w:w="7340" w:type="dxa"/>
          </w:tcPr>
          <w:p w14:paraId="2AE043AC" w14:textId="25484574" w:rsidR="00594C89" w:rsidRDefault="00594C89" w:rsidP="00E30A4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Beyond the Book Scholarship</w:t>
            </w:r>
          </w:p>
        </w:tc>
        <w:tc>
          <w:tcPr>
            <w:tcW w:w="1210" w:type="dxa"/>
          </w:tcPr>
          <w:p w14:paraId="7890F2E6" w14:textId="609D2F9B" w:rsidR="00594C89" w:rsidRDefault="00594C89" w:rsidP="00E30A4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$4,000</w:t>
            </w:r>
          </w:p>
        </w:tc>
        <w:tc>
          <w:tcPr>
            <w:tcW w:w="1548" w:type="dxa"/>
          </w:tcPr>
          <w:p w14:paraId="6BC36474" w14:textId="09383D8E" w:rsidR="00594C89" w:rsidRDefault="00594C89" w:rsidP="00E30A4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</w:tr>
      <w:tr w:rsidR="00594C89" w14:paraId="4EF48A67" w14:textId="77777777" w:rsidTr="00D94D15">
        <w:trPr>
          <w:trHeight w:val="293"/>
        </w:trPr>
        <w:tc>
          <w:tcPr>
            <w:tcW w:w="7340" w:type="dxa"/>
          </w:tcPr>
          <w:p w14:paraId="318076FC" w14:textId="1642EE5A" w:rsidR="00594C89" w:rsidRDefault="00764477" w:rsidP="00594C8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Sole recipient of </w:t>
            </w:r>
            <w:r w:rsidR="00594C89">
              <w:rPr>
                <w:rFonts w:ascii="Times New Roman" w:hAnsi="Times New Roman"/>
                <w:sz w:val="24"/>
                <w:szCs w:val="24"/>
              </w:rPr>
              <w:t xml:space="preserve">Student Employee of the Year </w:t>
            </w:r>
          </w:p>
        </w:tc>
        <w:tc>
          <w:tcPr>
            <w:tcW w:w="1210" w:type="dxa"/>
          </w:tcPr>
          <w:p w14:paraId="28618102" w14:textId="278DF833" w:rsidR="00594C89" w:rsidRDefault="00594C89" w:rsidP="00E30A4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$2,000</w:t>
            </w:r>
          </w:p>
        </w:tc>
        <w:tc>
          <w:tcPr>
            <w:tcW w:w="1548" w:type="dxa"/>
          </w:tcPr>
          <w:p w14:paraId="3F9EECF0" w14:textId="0C777DA5" w:rsidR="00594C89" w:rsidRDefault="00594C89" w:rsidP="00E30A4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</w:tr>
      <w:tr w:rsidR="00764477" w14:paraId="3E09BA75" w14:textId="77777777" w:rsidTr="00D94D15">
        <w:trPr>
          <w:trHeight w:val="293"/>
        </w:trPr>
        <w:tc>
          <w:tcPr>
            <w:tcW w:w="7340" w:type="dxa"/>
          </w:tcPr>
          <w:p w14:paraId="06C220E3" w14:textId="110FB11A" w:rsidR="00764477" w:rsidRDefault="00764477" w:rsidP="00594C8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Finalist for Magaly Santos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Llaca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Endowed Memorial Service Award</w:t>
            </w:r>
          </w:p>
        </w:tc>
        <w:tc>
          <w:tcPr>
            <w:tcW w:w="1210" w:type="dxa"/>
          </w:tcPr>
          <w:p w14:paraId="60745910" w14:textId="77777777" w:rsidR="00764477" w:rsidRDefault="00764477" w:rsidP="00E30A4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14:paraId="6A89A848" w14:textId="3A531992" w:rsidR="00764477" w:rsidRDefault="00B91EAF" w:rsidP="00E30A4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</w:tr>
      <w:tr w:rsidR="00E30A45" w14:paraId="672904F2" w14:textId="77777777" w:rsidTr="00D94D15">
        <w:trPr>
          <w:trHeight w:val="293"/>
        </w:trPr>
        <w:tc>
          <w:tcPr>
            <w:tcW w:w="7340" w:type="dxa"/>
          </w:tcPr>
          <w:p w14:paraId="67AAC49E" w14:textId="2B3C4EE9" w:rsidR="00E30A45" w:rsidRPr="00857E81" w:rsidRDefault="00E30A45" w:rsidP="00E30A45">
            <w:pPr>
              <w:pStyle w:val="NoSpacing"/>
              <w:jc w:val="both"/>
              <w:rPr>
                <w:rFonts w:ascii="Times New Roman" w:hAnsi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University of Miami Coral Grant</w:t>
            </w:r>
          </w:p>
        </w:tc>
        <w:tc>
          <w:tcPr>
            <w:tcW w:w="1210" w:type="dxa"/>
          </w:tcPr>
          <w:p w14:paraId="1D45C774" w14:textId="43AC0AE6" w:rsidR="00E30A45" w:rsidRDefault="00E30A45" w:rsidP="00E30A4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$23,600</w:t>
            </w:r>
          </w:p>
        </w:tc>
        <w:tc>
          <w:tcPr>
            <w:tcW w:w="1548" w:type="dxa"/>
          </w:tcPr>
          <w:p w14:paraId="19016FC1" w14:textId="4F9DDE16" w:rsidR="00E30A45" w:rsidRDefault="00192432" w:rsidP="00E30A4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 – 2018</w:t>
            </w:r>
          </w:p>
        </w:tc>
      </w:tr>
      <w:tr w:rsidR="00E30A45" w14:paraId="41313C64" w14:textId="77777777" w:rsidTr="00D94D15">
        <w:trPr>
          <w:trHeight w:val="293"/>
        </w:trPr>
        <w:tc>
          <w:tcPr>
            <w:tcW w:w="7340" w:type="dxa"/>
          </w:tcPr>
          <w:p w14:paraId="0123649D" w14:textId="494BCB0D" w:rsidR="00E30A45" w:rsidRPr="00857E81" w:rsidRDefault="00E30A45" w:rsidP="00E30A4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7E81">
              <w:rPr>
                <w:rFonts w:ascii="Times New Roman" w:hAnsi="Times New Roman"/>
                <w:spacing w:val="1"/>
                <w:sz w:val="24"/>
                <w:szCs w:val="24"/>
              </w:rPr>
              <w:t>Un</w:t>
            </w:r>
            <w:r w:rsidRPr="00857E81">
              <w:rPr>
                <w:rFonts w:ascii="Times New Roman" w:hAnsi="Times New Roman"/>
                <w:sz w:val="24"/>
                <w:szCs w:val="24"/>
              </w:rPr>
              <w:t>i</w:t>
            </w:r>
            <w:r w:rsidRPr="00857E81">
              <w:rPr>
                <w:rFonts w:ascii="Times New Roman" w:hAnsi="Times New Roman"/>
                <w:spacing w:val="1"/>
                <w:sz w:val="24"/>
                <w:szCs w:val="24"/>
              </w:rPr>
              <w:t>vers</w:t>
            </w:r>
            <w:r w:rsidRPr="00857E81">
              <w:rPr>
                <w:rFonts w:ascii="Times New Roman" w:hAnsi="Times New Roman"/>
                <w:sz w:val="24"/>
                <w:szCs w:val="24"/>
              </w:rPr>
              <w:t>ity</w:t>
            </w:r>
            <w:r w:rsidRPr="00857E81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857E81">
              <w:rPr>
                <w:rFonts w:ascii="Times New Roman" w:hAnsi="Times New Roman"/>
                <w:spacing w:val="1"/>
                <w:sz w:val="24"/>
                <w:szCs w:val="24"/>
              </w:rPr>
              <w:t>o</w:t>
            </w:r>
            <w:r w:rsidRPr="00857E81">
              <w:rPr>
                <w:rFonts w:ascii="Times New Roman" w:hAnsi="Times New Roman"/>
                <w:sz w:val="24"/>
                <w:szCs w:val="24"/>
              </w:rPr>
              <w:t>f</w:t>
            </w:r>
            <w:r w:rsidRPr="00857E81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857E81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857E81">
              <w:rPr>
                <w:rFonts w:ascii="Times New Roman" w:hAnsi="Times New Roman"/>
                <w:sz w:val="24"/>
                <w:szCs w:val="24"/>
              </w:rPr>
              <w:t>i</w:t>
            </w:r>
            <w:r w:rsidRPr="00857E81">
              <w:rPr>
                <w:rFonts w:ascii="Times New Roman" w:hAnsi="Times New Roman"/>
                <w:spacing w:val="1"/>
                <w:sz w:val="24"/>
                <w:szCs w:val="24"/>
              </w:rPr>
              <w:t>am</w:t>
            </w:r>
            <w:r w:rsidRPr="00857E81">
              <w:rPr>
                <w:rFonts w:ascii="Times New Roman" w:hAnsi="Times New Roman"/>
                <w:sz w:val="24"/>
                <w:szCs w:val="24"/>
              </w:rPr>
              <w:t>i</w:t>
            </w:r>
            <w:r w:rsidRPr="00857E81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857E81">
              <w:rPr>
                <w:rFonts w:ascii="Times New Roman" w:hAnsi="Times New Roman"/>
                <w:spacing w:val="1"/>
                <w:sz w:val="24"/>
                <w:szCs w:val="24"/>
              </w:rPr>
              <w:t>Pres</w:t>
            </w:r>
            <w:r w:rsidRPr="00857E81">
              <w:rPr>
                <w:rFonts w:ascii="Times New Roman" w:hAnsi="Times New Roman"/>
                <w:sz w:val="24"/>
                <w:szCs w:val="24"/>
              </w:rPr>
              <w:t>i</w:t>
            </w:r>
            <w:r w:rsidRPr="00857E81">
              <w:rPr>
                <w:rFonts w:ascii="Times New Roman" w:hAnsi="Times New Roman"/>
                <w:spacing w:val="1"/>
                <w:sz w:val="24"/>
                <w:szCs w:val="24"/>
              </w:rPr>
              <w:t>den</w:t>
            </w:r>
            <w:r w:rsidRPr="00857E81">
              <w:rPr>
                <w:rFonts w:ascii="Times New Roman" w:hAnsi="Times New Roman"/>
                <w:sz w:val="24"/>
                <w:szCs w:val="24"/>
              </w:rPr>
              <w:t>t</w:t>
            </w:r>
            <w:r w:rsidRPr="00857E81">
              <w:rPr>
                <w:rFonts w:ascii="Times New Roman" w:hAnsi="Times New Roman"/>
                <w:spacing w:val="1"/>
                <w:sz w:val="24"/>
                <w:szCs w:val="24"/>
              </w:rPr>
              <w:t>’</w:t>
            </w:r>
            <w:r w:rsidRPr="00857E81">
              <w:rPr>
                <w:rFonts w:ascii="Times New Roman" w:hAnsi="Times New Roman"/>
                <w:sz w:val="24"/>
                <w:szCs w:val="24"/>
              </w:rPr>
              <w:t>s</w:t>
            </w:r>
            <w:r w:rsidRPr="00857E81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857E81">
              <w:rPr>
                <w:rFonts w:ascii="Times New Roman" w:hAnsi="Times New Roman"/>
                <w:spacing w:val="1"/>
                <w:sz w:val="24"/>
                <w:szCs w:val="24"/>
              </w:rPr>
              <w:t>Scho</w:t>
            </w:r>
            <w:r w:rsidRPr="00857E81">
              <w:rPr>
                <w:rFonts w:ascii="Times New Roman" w:hAnsi="Times New Roman"/>
                <w:sz w:val="24"/>
                <w:szCs w:val="24"/>
              </w:rPr>
              <w:t>l</w:t>
            </w:r>
            <w:r w:rsidRPr="00857E81">
              <w:rPr>
                <w:rFonts w:ascii="Times New Roman" w:hAnsi="Times New Roman"/>
                <w:spacing w:val="1"/>
                <w:sz w:val="24"/>
                <w:szCs w:val="24"/>
              </w:rPr>
              <w:t>arsh</w:t>
            </w:r>
            <w:r w:rsidRPr="00857E81">
              <w:rPr>
                <w:rFonts w:ascii="Times New Roman" w:hAnsi="Times New Roman"/>
                <w:sz w:val="24"/>
                <w:szCs w:val="24"/>
              </w:rPr>
              <w:t>ip</w:t>
            </w:r>
            <w:r w:rsidRPr="00857E81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857E81">
              <w:rPr>
                <w:rFonts w:ascii="Times New Roman" w:hAnsi="Times New Roman"/>
                <w:spacing w:val="1"/>
                <w:sz w:val="24"/>
                <w:szCs w:val="24"/>
              </w:rPr>
              <w:t>Awar</w:t>
            </w:r>
            <w:r w:rsidRPr="00857E81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1210" w:type="dxa"/>
          </w:tcPr>
          <w:p w14:paraId="45D77F4D" w14:textId="7BB981F8" w:rsidR="00E30A45" w:rsidRPr="00857E81" w:rsidRDefault="00E30A45" w:rsidP="00E30A4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$13,000</w:t>
            </w:r>
          </w:p>
        </w:tc>
        <w:tc>
          <w:tcPr>
            <w:tcW w:w="1548" w:type="dxa"/>
          </w:tcPr>
          <w:p w14:paraId="773B8383" w14:textId="2BEE8BB6" w:rsidR="00E30A45" w:rsidRPr="00857E81" w:rsidRDefault="00192432" w:rsidP="00E30A4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 – 2018</w:t>
            </w:r>
          </w:p>
        </w:tc>
      </w:tr>
      <w:tr w:rsidR="00E30A45" w14:paraId="28B2C6A5" w14:textId="5883BF60" w:rsidTr="00D94D15">
        <w:trPr>
          <w:trHeight w:val="293"/>
        </w:trPr>
        <w:tc>
          <w:tcPr>
            <w:tcW w:w="7340" w:type="dxa"/>
          </w:tcPr>
          <w:p w14:paraId="39B9D1CF" w14:textId="0A0CAC47" w:rsidR="00E30A45" w:rsidRPr="00857E81" w:rsidRDefault="00E30A45" w:rsidP="00E30A4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University of Miami Enhancement Grant </w:t>
            </w:r>
          </w:p>
        </w:tc>
        <w:tc>
          <w:tcPr>
            <w:tcW w:w="1210" w:type="dxa"/>
          </w:tcPr>
          <w:p w14:paraId="48E3AA8C" w14:textId="05C31540" w:rsidR="00E30A45" w:rsidRDefault="00295AFD" w:rsidP="00E30A4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$5,900</w:t>
            </w:r>
          </w:p>
        </w:tc>
        <w:tc>
          <w:tcPr>
            <w:tcW w:w="1548" w:type="dxa"/>
          </w:tcPr>
          <w:p w14:paraId="499017C4" w14:textId="2C01CBA6" w:rsidR="00E30A45" w:rsidRDefault="00192432" w:rsidP="00E30A4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– 2018</w:t>
            </w:r>
          </w:p>
        </w:tc>
      </w:tr>
      <w:tr w:rsidR="00E30A45" w14:paraId="37D71025" w14:textId="77777777" w:rsidTr="00D94D15">
        <w:trPr>
          <w:trHeight w:val="293"/>
        </w:trPr>
        <w:tc>
          <w:tcPr>
            <w:tcW w:w="7340" w:type="dxa"/>
          </w:tcPr>
          <w:p w14:paraId="727458BB" w14:textId="38F20E1E" w:rsidR="00E30A45" w:rsidRDefault="00E30A45" w:rsidP="00E30A4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Priscilla J. Schneller Memorial Grant </w:t>
            </w:r>
          </w:p>
        </w:tc>
        <w:tc>
          <w:tcPr>
            <w:tcW w:w="1210" w:type="dxa"/>
          </w:tcPr>
          <w:p w14:paraId="747CEA47" w14:textId="5FAF9CEB" w:rsidR="00E30A45" w:rsidRDefault="00E30A45" w:rsidP="00E30A4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$2,000</w:t>
            </w:r>
          </w:p>
        </w:tc>
        <w:tc>
          <w:tcPr>
            <w:tcW w:w="1548" w:type="dxa"/>
          </w:tcPr>
          <w:p w14:paraId="773498CE" w14:textId="00C3F627" w:rsidR="00E30A45" w:rsidRDefault="00192432" w:rsidP="00E30A4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– 2018</w:t>
            </w:r>
            <w:r w:rsidR="00E30A4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30A45" w14:paraId="329E989B" w14:textId="7A53E26E" w:rsidTr="00D94D15">
        <w:trPr>
          <w:trHeight w:val="293"/>
        </w:trPr>
        <w:tc>
          <w:tcPr>
            <w:tcW w:w="7340" w:type="dxa"/>
          </w:tcPr>
          <w:p w14:paraId="6F4B30DE" w14:textId="0CC35D1F" w:rsidR="00E30A45" w:rsidRDefault="00E30A45" w:rsidP="00E30A4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Alison &amp; Howard Cohen Scholarship Grant</w:t>
            </w:r>
          </w:p>
        </w:tc>
        <w:tc>
          <w:tcPr>
            <w:tcW w:w="1210" w:type="dxa"/>
          </w:tcPr>
          <w:p w14:paraId="13809074" w14:textId="5823EE69" w:rsidR="00E30A45" w:rsidRDefault="00E30A45" w:rsidP="00E30A4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$2,000</w:t>
            </w:r>
          </w:p>
        </w:tc>
        <w:tc>
          <w:tcPr>
            <w:tcW w:w="1548" w:type="dxa"/>
          </w:tcPr>
          <w:p w14:paraId="318EDEAC" w14:textId="54A3304B" w:rsidR="00E30A45" w:rsidRDefault="00E30A45" w:rsidP="00E30A4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– 2016</w:t>
            </w:r>
          </w:p>
        </w:tc>
      </w:tr>
      <w:tr w:rsidR="00E30A45" w14:paraId="67233374" w14:textId="1747CDF5" w:rsidTr="00D94D15">
        <w:trPr>
          <w:trHeight w:val="293"/>
        </w:trPr>
        <w:tc>
          <w:tcPr>
            <w:tcW w:w="7340" w:type="dxa"/>
          </w:tcPr>
          <w:p w14:paraId="282C2181" w14:textId="77777777" w:rsidR="00E30A45" w:rsidRDefault="00E30A45" w:rsidP="00E30A4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Marine Corps Scholarship Foundation Award</w:t>
            </w:r>
          </w:p>
          <w:p w14:paraId="0CE27806" w14:textId="415F978A" w:rsidR="00E30A45" w:rsidRPr="00857E81" w:rsidRDefault="00E30A45" w:rsidP="00E30A45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0" w:type="dxa"/>
          </w:tcPr>
          <w:p w14:paraId="76C15753" w14:textId="77777777" w:rsidR="00E30A45" w:rsidRDefault="00E30A45" w:rsidP="00E30A4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$2,500</w:t>
            </w:r>
          </w:p>
          <w:p w14:paraId="7CE59AC8" w14:textId="723FFB78" w:rsidR="00E30A45" w:rsidRPr="00857E81" w:rsidRDefault="00E30A45" w:rsidP="00E30A4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$5,000</w:t>
            </w:r>
          </w:p>
        </w:tc>
        <w:tc>
          <w:tcPr>
            <w:tcW w:w="1548" w:type="dxa"/>
          </w:tcPr>
          <w:p w14:paraId="1B9F0F3A" w14:textId="77777777" w:rsidR="00E30A45" w:rsidRDefault="00E30A45" w:rsidP="00E30A4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 – 2015,</w:t>
            </w:r>
          </w:p>
          <w:p w14:paraId="5EEFF4D8" w14:textId="03E8B77C" w:rsidR="00E30A45" w:rsidRPr="00857E81" w:rsidRDefault="00B12F67" w:rsidP="00E30A45">
            <w:pPr>
              <w:pStyle w:val="NoSpacing"/>
              <w:rPr>
                <w:rFonts w:ascii="Times New Roman" w:hAnsi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– 2018</w:t>
            </w:r>
            <w:r w:rsidR="00E30A4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30A45" w14:paraId="7547F8BF" w14:textId="4C7D01BD" w:rsidTr="00D94D15">
        <w:trPr>
          <w:trHeight w:val="293"/>
        </w:trPr>
        <w:tc>
          <w:tcPr>
            <w:tcW w:w="7340" w:type="dxa"/>
          </w:tcPr>
          <w:p w14:paraId="77117F27" w14:textId="30B70FB2" w:rsidR="00E30A45" w:rsidRPr="001A5F42" w:rsidRDefault="001A5F42" w:rsidP="00594C8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A5F42">
              <w:rPr>
                <w:rFonts w:ascii="Times New Roman" w:hAnsi="Times New Roman"/>
                <w:sz w:val="24"/>
                <w:szCs w:val="24"/>
              </w:rPr>
              <w:t xml:space="preserve">Just for </w:t>
            </w:r>
            <w:r w:rsidR="00594C89">
              <w:rPr>
                <w:rFonts w:ascii="Times New Roman" w:hAnsi="Times New Roman"/>
                <w:sz w:val="24"/>
                <w:szCs w:val="24"/>
              </w:rPr>
              <w:t>UM</w:t>
            </w:r>
            <w:r w:rsidRPr="001A5F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06776">
              <w:rPr>
                <w:rFonts w:ascii="Times New Roman" w:hAnsi="Times New Roman"/>
                <w:sz w:val="24"/>
                <w:szCs w:val="24"/>
              </w:rPr>
              <w:t xml:space="preserve">Psychology </w:t>
            </w:r>
            <w:r w:rsidRPr="001A5F42">
              <w:rPr>
                <w:rFonts w:ascii="Times New Roman" w:hAnsi="Times New Roman"/>
                <w:sz w:val="24"/>
                <w:szCs w:val="24"/>
              </w:rPr>
              <w:t xml:space="preserve">Students to Accelerate Research Training </w:t>
            </w:r>
          </w:p>
        </w:tc>
        <w:tc>
          <w:tcPr>
            <w:tcW w:w="1210" w:type="dxa"/>
          </w:tcPr>
          <w:p w14:paraId="1822E7E2" w14:textId="060F1A43" w:rsidR="00E30A45" w:rsidRPr="00857E81" w:rsidRDefault="00E30A45" w:rsidP="00E30A4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$1,500</w:t>
            </w:r>
          </w:p>
        </w:tc>
        <w:tc>
          <w:tcPr>
            <w:tcW w:w="1548" w:type="dxa"/>
          </w:tcPr>
          <w:p w14:paraId="30BBF6AD" w14:textId="0C6F2B79" w:rsidR="00E30A45" w:rsidRDefault="00E30A45" w:rsidP="00E30A4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</w:tr>
      <w:tr w:rsidR="007B6400" w14:paraId="555DE8B7" w14:textId="77777777" w:rsidTr="00DE0CBE">
        <w:trPr>
          <w:trHeight w:val="270"/>
        </w:trPr>
        <w:tc>
          <w:tcPr>
            <w:tcW w:w="7340" w:type="dxa"/>
          </w:tcPr>
          <w:p w14:paraId="3847D13A" w14:textId="3D59F267" w:rsidR="007B6400" w:rsidRPr="00857E81" w:rsidRDefault="00F968F3" w:rsidP="00E30A4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Provost’s H</w:t>
            </w:r>
            <w:r w:rsidR="007B6400">
              <w:rPr>
                <w:rFonts w:ascii="Times New Roman" w:hAnsi="Times New Roman"/>
                <w:sz w:val="24"/>
                <w:szCs w:val="24"/>
              </w:rPr>
              <w:t>onor Roll</w:t>
            </w:r>
          </w:p>
        </w:tc>
        <w:tc>
          <w:tcPr>
            <w:tcW w:w="1210" w:type="dxa"/>
          </w:tcPr>
          <w:p w14:paraId="36326F12" w14:textId="77777777" w:rsidR="007B6400" w:rsidRDefault="007B6400" w:rsidP="00E30A4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14:paraId="47DBC694" w14:textId="661B3B4D" w:rsidR="007B6400" w:rsidRPr="00857E81" w:rsidRDefault="007B6400" w:rsidP="00594C8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  <w:r w:rsidR="00192432">
              <w:rPr>
                <w:rFonts w:ascii="Times New Roman" w:hAnsi="Times New Roman"/>
                <w:sz w:val="24"/>
                <w:szCs w:val="24"/>
              </w:rPr>
              <w:t xml:space="preserve"> – 2018</w:t>
            </w:r>
            <w:r w:rsidR="00E7492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30A45" w14:paraId="0CD8453C" w14:textId="68AB7FAB" w:rsidTr="00DE0CBE">
        <w:trPr>
          <w:trHeight w:val="270"/>
        </w:trPr>
        <w:tc>
          <w:tcPr>
            <w:tcW w:w="7340" w:type="dxa"/>
          </w:tcPr>
          <w:p w14:paraId="632E935D" w14:textId="540EE797" w:rsidR="00E30A45" w:rsidRPr="00B22662" w:rsidRDefault="00E30A45" w:rsidP="007B640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57E81">
              <w:rPr>
                <w:rFonts w:ascii="Times New Roman" w:hAnsi="Times New Roman"/>
                <w:sz w:val="24"/>
                <w:szCs w:val="24"/>
              </w:rPr>
              <w:t>Dean’s List</w:t>
            </w:r>
          </w:p>
        </w:tc>
        <w:tc>
          <w:tcPr>
            <w:tcW w:w="1210" w:type="dxa"/>
          </w:tcPr>
          <w:p w14:paraId="3D002971" w14:textId="61B226EB" w:rsidR="00E30A45" w:rsidRDefault="00E30A45" w:rsidP="00E30A4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14:paraId="1DC05842" w14:textId="3AB53C6F" w:rsidR="00E30A45" w:rsidRDefault="00E30A45" w:rsidP="00594C8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57E81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</w:tr>
    </w:tbl>
    <w:p w14:paraId="5FE4B83B" w14:textId="4ABAA24E" w:rsidR="00857E81" w:rsidRDefault="00857E81" w:rsidP="00857E81">
      <w:pPr>
        <w:pStyle w:val="NoSpacing"/>
        <w:rPr>
          <w:rFonts w:ascii="Times New Roman" w:hAnsi="Times New Roman" w:cs="Times New Roman"/>
          <w:b/>
          <w:sz w:val="10"/>
          <w:szCs w:val="10"/>
        </w:rPr>
      </w:pPr>
    </w:p>
    <w:p w14:paraId="44B4D812" w14:textId="74F15C28" w:rsidR="00F747B6" w:rsidRPr="00942E38" w:rsidRDefault="00F747B6" w:rsidP="00F747B6">
      <w:pPr>
        <w:pStyle w:val="NoSpacing"/>
        <w:rPr>
          <w:rFonts w:ascii="Times New Roman" w:hAnsi="Times New Roman" w:cs="Times New Roman"/>
          <w:b/>
          <w:caps/>
          <w:spacing w:val="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732B127" wp14:editId="01A64787">
                <wp:simplePos x="0" y="0"/>
                <wp:positionH relativeFrom="margin">
                  <wp:align>left</wp:align>
                </wp:positionH>
                <wp:positionV relativeFrom="paragraph">
                  <wp:posOffset>188595</wp:posOffset>
                </wp:positionV>
                <wp:extent cx="6365875" cy="0"/>
                <wp:effectExtent l="0" t="0" r="34925" b="19050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straightConnector1">
                          <a:avLst/>
                        </a:prstGeom>
                        <a:noFill/>
                        <a:ln w="19050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966C3D" id="Straight Arrow Connector 6" o:spid="_x0000_s1026" type="#_x0000_t32" style="position:absolute;margin-left:0;margin-top:14.85pt;width:501.25pt;height:0;z-index:2516628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" strokeweight="1.5pt">
                <v:shadow color="#7f7f7f" opacity=".5" offset="1pt"/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b/>
          <w:caps/>
          <w:spacing w:val="1"/>
          <w:sz w:val="24"/>
          <w:szCs w:val="24"/>
        </w:rPr>
        <w:t>pUBLICATIONS AND POSTER SESSIONS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14"/>
      </w:tblGrid>
      <w:tr w:rsidR="0053013C" w14:paraId="6B6BC679" w14:textId="77777777" w:rsidTr="0013677A">
        <w:tc>
          <w:tcPr>
            <w:tcW w:w="10214" w:type="dxa"/>
          </w:tcPr>
          <w:p w14:paraId="3B273D69" w14:textId="0490F463" w:rsidR="0053013C" w:rsidRPr="0053013C" w:rsidRDefault="0053013C" w:rsidP="0053013C">
            <w:pPr>
              <w:pStyle w:val="NoSpacing"/>
              <w:ind w:left="720" w:hanging="720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B6466C" w14:paraId="401587B8" w14:textId="77777777" w:rsidTr="0013677A">
        <w:tc>
          <w:tcPr>
            <w:tcW w:w="10214" w:type="dxa"/>
          </w:tcPr>
          <w:p w14:paraId="15046FBE" w14:textId="2536FA34" w:rsidR="00B6466C" w:rsidRPr="00F901D0" w:rsidRDefault="00B6466C" w:rsidP="00F901D0">
            <w:pPr>
              <w:pStyle w:val="NoSpacing"/>
              <w:ind w:left="720" w:hanging="720"/>
            </w:pPr>
            <w:r w:rsidRPr="00F901D0">
              <w:rPr>
                <w:rFonts w:ascii="Times New Roman" w:hAnsi="Times New Roman"/>
                <w:b/>
                <w:sz w:val="24"/>
                <w:szCs w:val="24"/>
              </w:rPr>
              <w:t>Leonard, K. A., Ellis, R. A., &amp; Orcutt, H. K.</w:t>
            </w:r>
            <w:r w:rsidRPr="00F901D0">
              <w:rPr>
                <w:rFonts w:ascii="Times New Roman" w:hAnsi="Times New Roman"/>
                <w:sz w:val="24"/>
                <w:szCs w:val="24"/>
              </w:rPr>
              <w:t xml:space="preserve"> (In prep). </w:t>
            </w:r>
            <w:r w:rsidR="00F901D0" w:rsidRPr="00F901D0">
              <w:rPr>
                <w:rFonts w:ascii="Times New Roman" w:hAnsi="Times New Roman"/>
                <w:sz w:val="24"/>
                <w:szCs w:val="24"/>
              </w:rPr>
              <w:t>Victims of Childhood Abuse, Shame, and the Moderating Role of Experiential Avoidance</w:t>
            </w:r>
            <w:r w:rsidR="00F901D0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7B7E8732" w14:textId="77777777" w:rsidR="00B6466C" w:rsidRPr="0053013C" w:rsidRDefault="00B6466C" w:rsidP="0053013C">
            <w:pPr>
              <w:pStyle w:val="NoSpacing"/>
              <w:ind w:left="720" w:hanging="720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53013C" w14:paraId="4754F00C" w14:textId="77777777" w:rsidTr="0013677A">
        <w:tc>
          <w:tcPr>
            <w:tcW w:w="10214" w:type="dxa"/>
          </w:tcPr>
          <w:p w14:paraId="4768EB6E" w14:textId="1DB45A4F" w:rsidR="008B4F7B" w:rsidRPr="008B4F7B" w:rsidRDefault="00B3390B" w:rsidP="008B4F7B">
            <w:pPr>
              <w:pStyle w:val="NoSpacing"/>
              <w:ind w:left="720" w:hanging="720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Gutman-</w:t>
            </w:r>
            <w:r w:rsidR="0053013C" w:rsidRPr="0053013C">
              <w:rPr>
                <w:rFonts w:ascii="Times New Roman" w:hAnsi="Times New Roman"/>
                <w:sz w:val="24"/>
                <w:szCs w:val="24"/>
              </w:rPr>
              <w:t xml:space="preserve">Suarez, L. S., &amp; </w:t>
            </w:r>
            <w:r w:rsidR="0053013C" w:rsidRPr="00E74928">
              <w:rPr>
                <w:rFonts w:ascii="Times New Roman" w:hAnsi="Times New Roman"/>
                <w:b/>
                <w:sz w:val="24"/>
                <w:szCs w:val="24"/>
              </w:rPr>
              <w:t>Leonard, K. A.</w:t>
            </w:r>
            <w:r w:rsidR="0053013C" w:rsidRPr="0053013C">
              <w:rPr>
                <w:rFonts w:ascii="Times New Roman" w:hAnsi="Times New Roman"/>
                <w:sz w:val="24"/>
                <w:szCs w:val="24"/>
              </w:rPr>
              <w:t xml:space="preserve"> (In prep). Understanding the experiences of commercially sexually exploited children. </w:t>
            </w:r>
            <w:r w:rsidR="0053013C">
              <w:rPr>
                <w:rFonts w:ascii="Times New Roman" w:hAnsi="Times New Roman"/>
                <w:sz w:val="10"/>
                <w:szCs w:val="10"/>
              </w:rPr>
              <w:t xml:space="preserve"> </w:t>
            </w:r>
          </w:p>
          <w:p w14:paraId="215EA7B8" w14:textId="158D6565" w:rsidR="00B01502" w:rsidRPr="0053013C" w:rsidRDefault="00B01502" w:rsidP="00B01502">
            <w:pPr>
              <w:pStyle w:val="NoSpacing"/>
              <w:ind w:left="720" w:hanging="720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53013C" w14:paraId="59607277" w14:textId="77777777" w:rsidTr="0013677A">
        <w:tc>
          <w:tcPr>
            <w:tcW w:w="10214" w:type="dxa"/>
          </w:tcPr>
          <w:p w14:paraId="6D18533B" w14:textId="77777777" w:rsidR="0053013C" w:rsidRDefault="001F5DA8" w:rsidP="00B3390B">
            <w:pPr>
              <w:pStyle w:val="NoSpacing"/>
              <w:ind w:left="720" w:hanging="720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Gutman-Suarez, L. S.,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Monroig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M. M., Vazquez, A. A., </w:t>
            </w:r>
            <w:r w:rsidR="006C19A9">
              <w:rPr>
                <w:rFonts w:ascii="Times New Roman" w:hAnsi="Times New Roman"/>
                <w:sz w:val="24"/>
                <w:szCs w:val="24"/>
              </w:rPr>
              <w:t xml:space="preserve">&amp; </w:t>
            </w:r>
            <w:r w:rsidRPr="00E74928">
              <w:rPr>
                <w:rFonts w:ascii="Times New Roman" w:hAnsi="Times New Roman"/>
                <w:b/>
                <w:sz w:val="24"/>
                <w:szCs w:val="24"/>
              </w:rPr>
              <w:t>Leonard, K. A.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3390B">
              <w:rPr>
                <w:rFonts w:ascii="Times New Roman" w:hAnsi="Times New Roman"/>
                <w:sz w:val="24"/>
                <w:szCs w:val="24"/>
              </w:rPr>
              <w:t>(2017</w:t>
            </w:r>
            <w:r w:rsidR="00444B42">
              <w:rPr>
                <w:rFonts w:ascii="Times New Roman" w:hAnsi="Times New Roman"/>
                <w:sz w:val="24"/>
                <w:szCs w:val="24"/>
              </w:rPr>
              <w:t>, March</w:t>
            </w:r>
            <w:r w:rsidR="00B3390B">
              <w:rPr>
                <w:rFonts w:ascii="Times New Roman" w:hAnsi="Times New Roman"/>
                <w:sz w:val="24"/>
                <w:szCs w:val="24"/>
              </w:rPr>
              <w:t xml:space="preserve">). </w:t>
            </w:r>
            <w:r w:rsidR="00B3390B">
              <w:rPr>
                <w:rFonts w:ascii="Times New Roman" w:hAnsi="Times New Roman"/>
                <w:i/>
                <w:sz w:val="24"/>
                <w:szCs w:val="24"/>
              </w:rPr>
              <w:t xml:space="preserve">Understanding the experiences of commercially sexually exploited children. </w:t>
            </w:r>
            <w:r w:rsidR="00B3390B">
              <w:rPr>
                <w:rFonts w:ascii="Times New Roman" w:hAnsi="Times New Roman"/>
                <w:sz w:val="24"/>
                <w:szCs w:val="24"/>
              </w:rPr>
              <w:t xml:space="preserve">Poster presented at the Cultural Impact Conference in Chicago, IL. </w:t>
            </w:r>
          </w:p>
          <w:p w14:paraId="2C6FD58E" w14:textId="0ADF9170" w:rsidR="00B01502" w:rsidRPr="00B01502" w:rsidRDefault="00B01502" w:rsidP="00B3390B">
            <w:pPr>
              <w:pStyle w:val="NoSpacing"/>
              <w:ind w:left="720" w:hanging="720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53013C" w14:paraId="3383B574" w14:textId="77777777" w:rsidTr="0013677A">
        <w:tc>
          <w:tcPr>
            <w:tcW w:w="10214" w:type="dxa"/>
          </w:tcPr>
          <w:p w14:paraId="5EFEB951" w14:textId="4DB6B288" w:rsidR="0053013C" w:rsidRDefault="006C19A9" w:rsidP="00B01502">
            <w:pPr>
              <w:pStyle w:val="NoSpacing"/>
              <w:ind w:left="720" w:hanging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Gutman-Suarez, L. S., Vazquez, A. A.,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Monroig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M. M., &amp; </w:t>
            </w:r>
            <w:r w:rsidRPr="00E74928">
              <w:rPr>
                <w:rFonts w:ascii="Times New Roman" w:hAnsi="Times New Roman"/>
                <w:b/>
                <w:sz w:val="24"/>
                <w:szCs w:val="24"/>
              </w:rPr>
              <w:t>Leonard, K. A.</w:t>
            </w:r>
            <w:r w:rsidR="00B339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44B42">
              <w:rPr>
                <w:rFonts w:ascii="Times New Roman" w:hAnsi="Times New Roman"/>
                <w:sz w:val="24"/>
                <w:szCs w:val="24"/>
              </w:rPr>
              <w:t>(</w:t>
            </w:r>
            <w:r w:rsidR="00B3390B">
              <w:rPr>
                <w:rFonts w:ascii="Times New Roman" w:hAnsi="Times New Roman"/>
                <w:sz w:val="24"/>
                <w:szCs w:val="24"/>
              </w:rPr>
              <w:t>2017</w:t>
            </w:r>
            <w:r w:rsidR="00444B42">
              <w:rPr>
                <w:rFonts w:ascii="Times New Roman" w:hAnsi="Times New Roman"/>
                <w:sz w:val="24"/>
                <w:szCs w:val="24"/>
              </w:rPr>
              <w:t>, February</w:t>
            </w:r>
            <w:r w:rsidR="00B3390B">
              <w:rPr>
                <w:rFonts w:ascii="Times New Roman" w:hAnsi="Times New Roman"/>
                <w:sz w:val="24"/>
                <w:szCs w:val="24"/>
              </w:rPr>
              <w:t xml:space="preserve">). </w:t>
            </w:r>
            <w:r w:rsidR="00B3390B">
              <w:rPr>
                <w:rFonts w:ascii="Times New Roman" w:hAnsi="Times New Roman"/>
                <w:i/>
                <w:sz w:val="24"/>
                <w:szCs w:val="24"/>
              </w:rPr>
              <w:t>Understanding the experiences of commercially sexually exploited children.</w:t>
            </w:r>
            <w:r w:rsidR="00B01502">
              <w:rPr>
                <w:rFonts w:ascii="Times New Roman" w:hAnsi="Times New Roman"/>
                <w:sz w:val="24"/>
                <w:szCs w:val="24"/>
              </w:rPr>
              <w:t xml:space="preserve"> Poster presented the Roundtable on Cultural Psychology and Education in New York, NY. </w:t>
            </w:r>
          </w:p>
          <w:p w14:paraId="74EBEA90" w14:textId="77777777" w:rsidR="00E74928" w:rsidRDefault="00E74928" w:rsidP="00B01502">
            <w:pPr>
              <w:pStyle w:val="NoSpacing"/>
              <w:ind w:left="720" w:hanging="720"/>
              <w:rPr>
                <w:rFonts w:ascii="Times New Roman" w:hAnsi="Times New Roman"/>
                <w:sz w:val="10"/>
                <w:szCs w:val="10"/>
              </w:rPr>
            </w:pPr>
          </w:p>
          <w:p w14:paraId="7EEAB0B3" w14:textId="77777777" w:rsidR="00B01502" w:rsidRDefault="00E74928" w:rsidP="00B01502">
            <w:pPr>
              <w:pStyle w:val="NoSpacing"/>
              <w:ind w:left="720" w:hanging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Simpson, E. A., </w:t>
            </w:r>
            <w:r w:rsidRPr="00E74928">
              <w:rPr>
                <w:rFonts w:ascii="Times New Roman" w:hAnsi="Times New Roman"/>
                <w:b/>
                <w:sz w:val="24"/>
                <w:szCs w:val="24"/>
              </w:rPr>
              <w:t>Leonard, K. A.</w:t>
            </w:r>
            <w:r w:rsidRPr="00E74928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Maylott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S. E.,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Lazo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R., … Ferrari, P. F. (In prep). Touch primes newborn monkey social attention. </w:t>
            </w:r>
          </w:p>
          <w:p w14:paraId="0BE6E249" w14:textId="2E293BDF" w:rsidR="00665F6B" w:rsidRPr="00C968E6" w:rsidRDefault="00665F6B" w:rsidP="00B01502">
            <w:pPr>
              <w:pStyle w:val="NoSpacing"/>
              <w:ind w:left="720" w:hanging="720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065801" w14:paraId="14F9D58E" w14:textId="77777777" w:rsidTr="0013677A">
        <w:tc>
          <w:tcPr>
            <w:tcW w:w="10214" w:type="dxa"/>
          </w:tcPr>
          <w:p w14:paraId="2BEBC7B5" w14:textId="04881A0E" w:rsidR="00065801" w:rsidRPr="00EA10D5" w:rsidRDefault="00065801" w:rsidP="00065801">
            <w:pPr>
              <w:pStyle w:val="NoSpacing"/>
              <w:ind w:left="720" w:hanging="720"/>
              <w:rPr>
                <w:rFonts w:ascii="Times New Roman" w:hAnsi="Times New Roman"/>
                <w:sz w:val="24"/>
                <w:szCs w:val="24"/>
              </w:rPr>
            </w:pPr>
            <w:r w:rsidRPr="00E7492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Leonard, K. A.</w:t>
            </w:r>
            <w:r w:rsidRPr="00E7492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A10D5">
              <w:rPr>
                <w:rFonts w:ascii="Times New Roman" w:hAnsi="Times New Roman"/>
                <w:sz w:val="24"/>
                <w:szCs w:val="24"/>
              </w:rPr>
              <w:t>Urkov</w:t>
            </w:r>
            <w:proofErr w:type="spellEnd"/>
            <w:r w:rsidRPr="00EA10D5">
              <w:rPr>
                <w:rFonts w:ascii="Times New Roman" w:hAnsi="Times New Roman"/>
                <w:sz w:val="24"/>
                <w:szCs w:val="24"/>
              </w:rPr>
              <w:t xml:space="preserve">, D. M., &amp; </w:t>
            </w:r>
            <w:proofErr w:type="spellStart"/>
            <w:r w:rsidRPr="00EA10D5">
              <w:rPr>
                <w:rFonts w:ascii="Times New Roman" w:hAnsi="Times New Roman"/>
                <w:sz w:val="24"/>
                <w:szCs w:val="24"/>
              </w:rPr>
              <w:t>Lazo</w:t>
            </w:r>
            <w:proofErr w:type="spellEnd"/>
            <w:r w:rsidRPr="00EA10D5">
              <w:rPr>
                <w:rFonts w:ascii="Times New Roman" w:hAnsi="Times New Roman"/>
                <w:sz w:val="24"/>
                <w:szCs w:val="24"/>
              </w:rPr>
              <w:t xml:space="preserve">, R. (2017, April). </w:t>
            </w:r>
            <w:r w:rsidRPr="00EA10D5">
              <w:rPr>
                <w:rFonts w:ascii="Times New Roman" w:hAnsi="Times New Roman"/>
                <w:i/>
                <w:sz w:val="24"/>
                <w:szCs w:val="24"/>
              </w:rPr>
              <w:t xml:space="preserve">Holding newborns alters behavior. </w:t>
            </w:r>
            <w:r w:rsidR="00594C89">
              <w:rPr>
                <w:rFonts w:ascii="Times New Roman" w:hAnsi="Times New Roman"/>
                <w:sz w:val="24"/>
                <w:szCs w:val="24"/>
              </w:rPr>
              <w:t>Poster</w:t>
            </w:r>
            <w:r w:rsidRPr="00EA10D5">
              <w:rPr>
                <w:rFonts w:ascii="Times New Roman" w:hAnsi="Times New Roman"/>
                <w:sz w:val="24"/>
                <w:szCs w:val="24"/>
              </w:rPr>
              <w:t xml:space="preserve"> presented at the Research, Creativity, and Innovation Forum, Coral Gables, FL. </w:t>
            </w:r>
          </w:p>
          <w:p w14:paraId="4F6FF43E" w14:textId="77777777" w:rsidR="00065801" w:rsidRPr="00065801" w:rsidRDefault="00065801" w:rsidP="00B01502">
            <w:pPr>
              <w:pStyle w:val="NoSpacing"/>
              <w:ind w:left="720" w:hanging="720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065801" w14:paraId="28B4F11B" w14:textId="77777777" w:rsidTr="0013677A">
        <w:tc>
          <w:tcPr>
            <w:tcW w:w="10214" w:type="dxa"/>
          </w:tcPr>
          <w:p w14:paraId="55AB53A6" w14:textId="4BF25194" w:rsidR="00065801" w:rsidRPr="00065801" w:rsidRDefault="00665F6B" w:rsidP="00665F6B">
            <w:pPr>
              <w:pStyle w:val="NoSpacing"/>
              <w:ind w:left="720" w:hanging="720"/>
              <w:rPr>
                <w:rFonts w:ascii="Times New Roman" w:hAnsi="Times New Roman"/>
                <w:sz w:val="10"/>
                <w:szCs w:val="10"/>
              </w:rPr>
            </w:pPr>
            <w:r w:rsidRPr="00665F6B">
              <w:rPr>
                <w:rFonts w:ascii="Times New Roman" w:hAnsi="Times New Roman"/>
                <w:sz w:val="24"/>
                <w:szCs w:val="24"/>
              </w:rPr>
              <w:t xml:space="preserve">Simpson, E. A., </w:t>
            </w:r>
            <w:proofErr w:type="spellStart"/>
            <w:r w:rsidRPr="00665F6B">
              <w:rPr>
                <w:rFonts w:ascii="Times New Roman" w:hAnsi="Times New Roman"/>
                <w:sz w:val="24"/>
                <w:szCs w:val="24"/>
              </w:rPr>
              <w:t>Maylott</w:t>
            </w:r>
            <w:proofErr w:type="spellEnd"/>
            <w:r w:rsidRPr="00665F6B">
              <w:rPr>
                <w:rFonts w:ascii="Times New Roman" w:hAnsi="Times New Roman"/>
                <w:sz w:val="24"/>
                <w:szCs w:val="24"/>
              </w:rPr>
              <w:t xml:space="preserve">, S. E., </w:t>
            </w:r>
            <w:r w:rsidRPr="00665F6B">
              <w:rPr>
                <w:rFonts w:ascii="Times New Roman" w:hAnsi="Times New Roman"/>
                <w:b/>
                <w:sz w:val="24"/>
                <w:szCs w:val="24"/>
              </w:rPr>
              <w:t>Leonard, K. A.,</w:t>
            </w:r>
            <w:r w:rsidRPr="00665F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65F6B">
              <w:rPr>
                <w:rFonts w:ascii="Times New Roman" w:hAnsi="Times New Roman"/>
                <w:sz w:val="24"/>
                <w:szCs w:val="24"/>
              </w:rPr>
              <w:t>Lazo</w:t>
            </w:r>
            <w:proofErr w:type="spellEnd"/>
            <w:r w:rsidRPr="00665F6B">
              <w:rPr>
                <w:rFonts w:ascii="Times New Roman" w:hAnsi="Times New Roman"/>
                <w:sz w:val="24"/>
                <w:szCs w:val="24"/>
              </w:rPr>
              <w:t>, R. J., &amp; Jakobsen, K. V. (invited revision under review). Face detection in infants and adults: Effects of orientation and color. </w:t>
            </w:r>
            <w:r w:rsidRPr="00665F6B">
              <w:rPr>
                <w:rFonts w:ascii="Times New Roman" w:hAnsi="Times New Roman"/>
                <w:i/>
                <w:iCs/>
                <w:sz w:val="24"/>
                <w:szCs w:val="24"/>
              </w:rPr>
              <w:t>Journal of Experimental Child Psychology</w:t>
            </w:r>
            <w:r w:rsidRPr="00665F6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65801" w14:paraId="7D984482" w14:textId="77777777" w:rsidTr="0013677A">
        <w:tc>
          <w:tcPr>
            <w:tcW w:w="10214" w:type="dxa"/>
          </w:tcPr>
          <w:p w14:paraId="7FE96F5E" w14:textId="745C4035" w:rsidR="00065801" w:rsidRPr="00EA10D5" w:rsidRDefault="00065801" w:rsidP="00065801">
            <w:pPr>
              <w:pStyle w:val="NoSpacing"/>
              <w:ind w:left="720" w:hanging="7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10D5">
              <w:rPr>
                <w:rFonts w:ascii="Times New Roman" w:hAnsi="Times New Roman"/>
                <w:sz w:val="24"/>
                <w:szCs w:val="24"/>
              </w:rPr>
              <w:t>Tercero</w:t>
            </w:r>
            <w:proofErr w:type="spellEnd"/>
            <w:r w:rsidRPr="00EA10D5">
              <w:rPr>
                <w:rFonts w:ascii="Times New Roman" w:hAnsi="Times New Roman"/>
                <w:sz w:val="24"/>
                <w:szCs w:val="24"/>
              </w:rPr>
              <w:t xml:space="preserve">, V. C., </w:t>
            </w:r>
            <w:proofErr w:type="spellStart"/>
            <w:r w:rsidRPr="00EA10D5">
              <w:rPr>
                <w:rFonts w:ascii="Times New Roman" w:hAnsi="Times New Roman"/>
                <w:sz w:val="24"/>
                <w:szCs w:val="24"/>
              </w:rPr>
              <w:t>Mazinani</w:t>
            </w:r>
            <w:proofErr w:type="spellEnd"/>
            <w:r w:rsidRPr="00EA10D5">
              <w:rPr>
                <w:rFonts w:ascii="Times New Roman" w:hAnsi="Times New Roman"/>
                <w:sz w:val="24"/>
                <w:szCs w:val="24"/>
              </w:rPr>
              <w:t xml:space="preserve">, N., </w:t>
            </w:r>
            <w:r w:rsidRPr="00E74928">
              <w:rPr>
                <w:rFonts w:ascii="Times New Roman" w:hAnsi="Times New Roman"/>
                <w:b/>
                <w:sz w:val="24"/>
                <w:szCs w:val="24"/>
              </w:rPr>
              <w:t xml:space="preserve">Leonard, K. A. </w:t>
            </w:r>
            <w:r w:rsidRPr="00EA10D5">
              <w:rPr>
                <w:rFonts w:ascii="Times New Roman" w:hAnsi="Times New Roman"/>
                <w:sz w:val="24"/>
                <w:szCs w:val="24"/>
              </w:rPr>
              <w:t xml:space="preserve">(2017, April). </w:t>
            </w:r>
            <w:r w:rsidRPr="00EA10D5">
              <w:rPr>
                <w:rFonts w:ascii="Times New Roman" w:hAnsi="Times New Roman"/>
                <w:i/>
                <w:sz w:val="24"/>
                <w:szCs w:val="24"/>
              </w:rPr>
              <w:t xml:space="preserve">Eye gaze and species modulate face attention capture and holding in infants. </w:t>
            </w:r>
            <w:r w:rsidRPr="00EA10D5">
              <w:rPr>
                <w:rFonts w:ascii="Times New Roman" w:hAnsi="Times New Roman"/>
                <w:sz w:val="24"/>
                <w:szCs w:val="24"/>
              </w:rPr>
              <w:t>Poster presented at the Research, Creativity, and Innovation Forum, Coral Gables, FL.</w:t>
            </w:r>
          </w:p>
          <w:p w14:paraId="4A42BEA3" w14:textId="77777777" w:rsidR="00065801" w:rsidRPr="00065801" w:rsidRDefault="00065801" w:rsidP="00B01502">
            <w:pPr>
              <w:pStyle w:val="NoSpacing"/>
              <w:ind w:left="720" w:hanging="720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53013C" w14:paraId="575F84B2" w14:textId="77777777" w:rsidTr="0013677A">
        <w:tc>
          <w:tcPr>
            <w:tcW w:w="10214" w:type="dxa"/>
          </w:tcPr>
          <w:p w14:paraId="701DAE12" w14:textId="77777777" w:rsidR="0053013C" w:rsidRDefault="0053013C" w:rsidP="0053013C">
            <w:pPr>
              <w:pStyle w:val="NoSpacing"/>
              <w:ind w:left="720" w:hanging="720"/>
              <w:rPr>
                <w:rFonts w:ascii="Times New Roman" w:hAnsi="Times New Roman"/>
                <w:sz w:val="10"/>
                <w:szCs w:val="10"/>
              </w:rPr>
            </w:pPr>
            <w:r w:rsidRPr="00E74928">
              <w:rPr>
                <w:rFonts w:ascii="Times New Roman" w:hAnsi="Times New Roman"/>
                <w:b/>
                <w:sz w:val="24"/>
                <w:szCs w:val="24"/>
              </w:rPr>
              <w:t>Leonard, K. A.</w:t>
            </w:r>
            <w:r w:rsidRPr="0053013C">
              <w:rPr>
                <w:rFonts w:ascii="Times New Roman" w:hAnsi="Times New Roman"/>
                <w:sz w:val="24"/>
                <w:szCs w:val="24"/>
              </w:rPr>
              <w:t xml:space="preserve"> (2016, July). </w:t>
            </w:r>
            <w:r w:rsidRPr="0053013C">
              <w:rPr>
                <w:rFonts w:ascii="Times New Roman" w:hAnsi="Times New Roman"/>
                <w:i/>
                <w:sz w:val="24"/>
                <w:szCs w:val="24"/>
              </w:rPr>
              <w:t>Self-reported cognitive behavioral theoretical orientation and implementation factors.</w:t>
            </w:r>
            <w:r w:rsidRPr="0053013C">
              <w:rPr>
                <w:rFonts w:ascii="Times New Roman" w:hAnsi="Times New Roman"/>
                <w:sz w:val="24"/>
                <w:szCs w:val="24"/>
              </w:rPr>
              <w:t xml:space="preserve"> Poster presented at the University of Miami JUMPSTART symposium, Coral Gables, FL. </w:t>
            </w:r>
          </w:p>
          <w:p w14:paraId="183F81B4" w14:textId="4432E8E7" w:rsidR="0053013C" w:rsidRPr="0053013C" w:rsidRDefault="0053013C" w:rsidP="0053013C">
            <w:pPr>
              <w:pStyle w:val="NoSpacing"/>
              <w:ind w:left="720" w:hanging="720"/>
              <w:rPr>
                <w:rFonts w:ascii="Times New Roman" w:hAnsi="Times New Roman"/>
                <w:sz w:val="10"/>
                <w:szCs w:val="10"/>
              </w:rPr>
            </w:pPr>
          </w:p>
        </w:tc>
      </w:tr>
    </w:tbl>
    <w:p w14:paraId="48703E05" w14:textId="77777777" w:rsidR="00B91EAF" w:rsidRDefault="00B91EAF" w:rsidP="00857E8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647C9A6E" w14:textId="6D0AF343" w:rsidR="00857E81" w:rsidRDefault="00857E81" w:rsidP="00857E8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RESEARCH EXPERIENCE</w:t>
      </w:r>
    </w:p>
    <w:p w14:paraId="1B3D567D" w14:textId="3240CFC7" w:rsidR="00857E81" w:rsidRDefault="00857E81" w:rsidP="00857E81">
      <w:pPr>
        <w:pStyle w:val="NoSpacing"/>
        <w:rPr>
          <w:rFonts w:ascii="Times New Roman" w:hAnsi="Times New Roman" w:cs="Times New Roman"/>
          <w:b/>
          <w:sz w:val="10"/>
          <w:szCs w:val="10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3AB6901" wp14:editId="01E80CA1">
                <wp:simplePos x="0" y="0"/>
                <wp:positionH relativeFrom="margin">
                  <wp:align>left</wp:align>
                </wp:positionH>
                <wp:positionV relativeFrom="paragraph">
                  <wp:posOffset>17672</wp:posOffset>
                </wp:positionV>
                <wp:extent cx="6365875" cy="0"/>
                <wp:effectExtent l="0" t="0" r="34925" b="1905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straightConnector1">
                          <a:avLst/>
                        </a:prstGeom>
                        <a:noFill/>
                        <a:ln w="19050" cmpd="sng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3E5999" id="Straight Arrow Connector 3" o:spid="_x0000_s1026" type="#_x0000_t32" style="position:absolute;margin-left:0;margin-top:1.4pt;width:501.25pt;height:0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" strokecolor="black [3213]" strokeweight="1.5pt">
                <v:shadow color="#7f7f7f [1601]" opacity=".5" offset="1pt"/>
                <w10:wrap anchorx="margin"/>
              </v:shape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14"/>
      </w:tblGrid>
      <w:tr w:rsidR="00A100D2" w14:paraId="297F3EB1" w14:textId="77777777" w:rsidTr="00857E81">
        <w:tc>
          <w:tcPr>
            <w:tcW w:w="10214" w:type="dxa"/>
          </w:tcPr>
          <w:p w14:paraId="123E61B9" w14:textId="77777777" w:rsidR="00A100D2" w:rsidRDefault="00A100D2" w:rsidP="00A100D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Partnership for Prevention and Social Change</w:t>
            </w:r>
          </w:p>
          <w:p w14:paraId="7E37AD80" w14:textId="77777777" w:rsidR="00A100D2" w:rsidRPr="00B70E68" w:rsidRDefault="00A100D2" w:rsidP="00A100D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School of Education and Human Development</w:t>
            </w:r>
            <w:r w:rsidRPr="00B70E68">
              <w:rPr>
                <w:rFonts w:ascii="Times New Roman" w:hAnsi="Times New Roman"/>
                <w:sz w:val="24"/>
                <w:szCs w:val="24"/>
              </w:rPr>
              <w:t>, University of Miami, Miami, FL</w:t>
            </w:r>
          </w:p>
          <w:p w14:paraId="390809A7" w14:textId="77777777" w:rsidR="00A100D2" w:rsidRPr="00B70E68" w:rsidRDefault="00A100D2" w:rsidP="00A100D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70E68">
              <w:rPr>
                <w:rFonts w:ascii="Times New Roman" w:hAnsi="Times New Roman"/>
                <w:sz w:val="24"/>
                <w:szCs w:val="24"/>
              </w:rPr>
              <w:t xml:space="preserve">Primary Investigator: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Debbiesiu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Lee, Ph.D. </w:t>
            </w:r>
            <w:r w:rsidRPr="00B70E6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46712C7" w14:textId="40B1F477" w:rsidR="00A100D2" w:rsidRDefault="00A100D2" w:rsidP="00A100D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Research Assistant                       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Fall</w:t>
            </w:r>
            <w:r w:rsidRPr="00B70E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2016 – </w:t>
            </w:r>
            <w:r w:rsidR="00665F6B">
              <w:rPr>
                <w:rFonts w:ascii="Times New Roman" w:hAnsi="Times New Roman"/>
                <w:sz w:val="24"/>
                <w:szCs w:val="24"/>
              </w:rPr>
              <w:t>Summer 2018</w:t>
            </w:r>
          </w:p>
          <w:p w14:paraId="01481E3C" w14:textId="77777777" w:rsidR="00A100D2" w:rsidRPr="009E45CA" w:rsidRDefault="00A100D2" w:rsidP="00A100D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E45C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This lab’s research examines how individuals cope with discrimination and the impact of such on mental and physical health. </w:t>
            </w:r>
          </w:p>
          <w:p w14:paraId="46BC9147" w14:textId="77777777" w:rsidR="00A100D2" w:rsidRDefault="00A100D2" w:rsidP="00A100D2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 Understanding the Experiences of Commercial Sexually Exploited Children</w:t>
            </w:r>
          </w:p>
          <w:p w14:paraId="4B1E3473" w14:textId="77777777" w:rsidR="00A100D2" w:rsidRPr="007B6400" w:rsidRDefault="00A100D2" w:rsidP="00A100D2">
            <w:pPr>
              <w:pStyle w:val="BodyText"/>
              <w:numPr>
                <w:ilvl w:val="0"/>
                <w:numId w:val="2"/>
              </w:numPr>
              <w:tabs>
                <w:tab w:val="left" w:pos="717"/>
              </w:tabs>
              <w:kinsoku w:val="0"/>
              <w:overflowPunct w:val="0"/>
              <w:spacing w:line="248" w:lineRule="auto"/>
              <w:ind w:right="116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Conducted comprehensive literature search on topics such as sex trafficking and commercial sexual exploitation of children </w:t>
            </w:r>
          </w:p>
          <w:p w14:paraId="60CEF50B" w14:textId="77777777" w:rsidR="00A100D2" w:rsidRPr="009E45CA" w:rsidRDefault="00A100D2" w:rsidP="00A100D2">
            <w:pPr>
              <w:pStyle w:val="BodyText"/>
              <w:numPr>
                <w:ilvl w:val="0"/>
                <w:numId w:val="2"/>
              </w:numPr>
              <w:tabs>
                <w:tab w:val="left" w:pos="717"/>
              </w:tabs>
              <w:kinsoku w:val="0"/>
              <w:overflowPunct w:val="0"/>
              <w:spacing w:line="248" w:lineRule="auto"/>
              <w:ind w:right="116"/>
              <w:rPr>
                <w:b/>
                <w:sz w:val="24"/>
                <w:szCs w:val="24"/>
              </w:rPr>
            </w:pPr>
            <w:r w:rsidRPr="009E45CA">
              <w:rPr>
                <w:sz w:val="24"/>
                <w:szCs w:val="24"/>
              </w:rPr>
              <w:t>Revised manuscript with updated information gained through literature search</w:t>
            </w:r>
          </w:p>
          <w:p w14:paraId="7E9B9BF5" w14:textId="77777777" w:rsidR="00A100D2" w:rsidRPr="009E45CA" w:rsidRDefault="00A100D2" w:rsidP="00A100D2">
            <w:pPr>
              <w:pStyle w:val="BodyText"/>
              <w:numPr>
                <w:ilvl w:val="0"/>
                <w:numId w:val="2"/>
              </w:numPr>
              <w:tabs>
                <w:tab w:val="left" w:pos="717"/>
              </w:tabs>
              <w:kinsoku w:val="0"/>
              <w:overflowPunct w:val="0"/>
              <w:spacing w:line="248" w:lineRule="auto"/>
              <w:ind w:right="116"/>
              <w:rPr>
                <w:b/>
                <w:sz w:val="24"/>
                <w:szCs w:val="24"/>
              </w:rPr>
            </w:pPr>
            <w:r w:rsidRPr="009E45CA">
              <w:rPr>
                <w:sz w:val="24"/>
                <w:szCs w:val="24"/>
              </w:rPr>
              <w:t xml:space="preserve">Edited manuscript for content and clarity  </w:t>
            </w:r>
          </w:p>
          <w:p w14:paraId="32BAF499" w14:textId="77777777" w:rsidR="00A100D2" w:rsidRDefault="00A100D2" w:rsidP="00A100D2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 Participant Empowerment </w:t>
            </w:r>
          </w:p>
          <w:p w14:paraId="49466F51" w14:textId="77777777" w:rsidR="00A100D2" w:rsidRPr="009D5127" w:rsidRDefault="00A100D2" w:rsidP="00A100D2">
            <w:pPr>
              <w:pStyle w:val="BodyText"/>
              <w:numPr>
                <w:ilvl w:val="0"/>
                <w:numId w:val="2"/>
              </w:numPr>
              <w:tabs>
                <w:tab w:val="left" w:pos="717"/>
              </w:tabs>
              <w:kinsoku w:val="0"/>
              <w:overflowPunct w:val="0"/>
              <w:spacing w:line="248" w:lineRule="auto"/>
              <w:ind w:right="116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Met with local artist and venue to negotiate a space for the participants (survivors of human trafficking) to paint a mural in conjunction with the artist </w:t>
            </w:r>
          </w:p>
          <w:p w14:paraId="2E29592F" w14:textId="77777777" w:rsidR="00A100D2" w:rsidRPr="00A100D2" w:rsidRDefault="00A100D2" w:rsidP="00A100D2">
            <w:pPr>
              <w:pStyle w:val="BodyText"/>
              <w:numPr>
                <w:ilvl w:val="0"/>
                <w:numId w:val="2"/>
              </w:numPr>
              <w:tabs>
                <w:tab w:val="left" w:pos="717"/>
              </w:tabs>
              <w:kinsoku w:val="0"/>
              <w:overflowPunct w:val="0"/>
              <w:spacing w:line="248" w:lineRule="auto"/>
              <w:ind w:right="116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Participated in meetings with the participants and the artist to create a concept for the mural</w:t>
            </w:r>
          </w:p>
          <w:p w14:paraId="0DFDFF42" w14:textId="6436350F" w:rsidR="00A100D2" w:rsidRPr="009D5127" w:rsidRDefault="00A100D2" w:rsidP="00A100D2">
            <w:pPr>
              <w:pStyle w:val="BodyText"/>
              <w:numPr>
                <w:ilvl w:val="0"/>
                <w:numId w:val="2"/>
              </w:numPr>
              <w:tabs>
                <w:tab w:val="left" w:pos="717"/>
              </w:tabs>
              <w:kinsoku w:val="0"/>
              <w:overflowPunct w:val="0"/>
              <w:spacing w:line="248" w:lineRule="auto"/>
              <w:ind w:right="116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Painted the mural with participants and artist</w:t>
            </w:r>
          </w:p>
          <w:p w14:paraId="105BB6C4" w14:textId="0E9E6621" w:rsidR="00A100D2" w:rsidRPr="00A100D2" w:rsidRDefault="00A100D2" w:rsidP="00A100D2">
            <w:pPr>
              <w:pStyle w:val="NoSpacing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</w:tr>
      <w:tr w:rsidR="00F901D0" w14:paraId="6DF47242" w14:textId="77777777" w:rsidTr="00857E81">
        <w:tc>
          <w:tcPr>
            <w:tcW w:w="10214" w:type="dxa"/>
          </w:tcPr>
          <w:p w14:paraId="6C2BBF70" w14:textId="2554DFB3" w:rsidR="00F901D0" w:rsidRDefault="00F901D0" w:rsidP="00F901D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70E68">
              <w:rPr>
                <w:rFonts w:ascii="Times New Roman" w:hAnsi="Times New Roman"/>
                <w:b/>
                <w:sz w:val="24"/>
                <w:szCs w:val="24"/>
              </w:rPr>
              <w:t>Child Implementation and Effectiveness Lab (CIELO Lab)</w:t>
            </w:r>
          </w:p>
          <w:p w14:paraId="655C0F31" w14:textId="77777777" w:rsidR="00F901D0" w:rsidRPr="00B70E68" w:rsidRDefault="00F901D0" w:rsidP="00F901D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70E68">
              <w:rPr>
                <w:rFonts w:ascii="Times New Roman" w:hAnsi="Times New Roman"/>
                <w:sz w:val="24"/>
                <w:szCs w:val="24"/>
              </w:rPr>
              <w:t>Department of Psychology, University of Miami, Miami, FL</w:t>
            </w:r>
          </w:p>
          <w:p w14:paraId="17BFAD09" w14:textId="77777777" w:rsidR="00F901D0" w:rsidRPr="00B70E68" w:rsidRDefault="00F901D0" w:rsidP="00F901D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70E68">
              <w:rPr>
                <w:rFonts w:ascii="Times New Roman" w:hAnsi="Times New Roman"/>
                <w:sz w:val="24"/>
                <w:szCs w:val="24"/>
              </w:rPr>
              <w:t xml:space="preserve">Primary Investigator: Amanda Jensen-Doss, Ph.D. </w:t>
            </w:r>
          </w:p>
          <w:p w14:paraId="2F5DEAC4" w14:textId="77777777" w:rsidR="00F901D0" w:rsidRDefault="00F901D0" w:rsidP="00F901D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70E68">
              <w:rPr>
                <w:rFonts w:ascii="Times New Roman" w:hAnsi="Times New Roman"/>
                <w:i/>
                <w:sz w:val="24"/>
                <w:szCs w:val="24"/>
              </w:rPr>
              <w:t xml:space="preserve">Research Assistant                                                                                             </w:t>
            </w:r>
            <w:r w:rsidRPr="00B70E68">
              <w:rPr>
                <w:rFonts w:ascii="Times New Roman" w:hAnsi="Times New Roman"/>
                <w:sz w:val="24"/>
                <w:szCs w:val="24"/>
              </w:rPr>
              <w:t xml:space="preserve">Fall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2015 – Summer 2016 </w:t>
            </w:r>
          </w:p>
          <w:p w14:paraId="41043965" w14:textId="77777777" w:rsidR="00F901D0" w:rsidRPr="00D345CE" w:rsidRDefault="00F901D0" w:rsidP="00F901D0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  <w:r w:rsidRPr="00B70E68">
              <w:rPr>
                <w:rFonts w:ascii="Times New Roman" w:hAnsi="Times New Roman"/>
                <w:spacing w:val="1"/>
                <w:sz w:val="24"/>
                <w:szCs w:val="24"/>
              </w:rPr>
              <w:t>Th</w:t>
            </w:r>
            <w:r w:rsidRPr="00B70E68">
              <w:rPr>
                <w:rFonts w:ascii="Times New Roman" w:hAnsi="Times New Roman"/>
                <w:sz w:val="24"/>
                <w:szCs w:val="24"/>
              </w:rPr>
              <w:t>e</w:t>
            </w:r>
            <w:r w:rsidRPr="00B70E68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B70E68">
              <w:rPr>
                <w:rFonts w:ascii="Times New Roman" w:hAnsi="Times New Roman"/>
                <w:spacing w:val="1"/>
                <w:sz w:val="24"/>
                <w:szCs w:val="24"/>
              </w:rPr>
              <w:t>CIEL</w:t>
            </w:r>
            <w:r w:rsidRPr="00B70E68">
              <w:rPr>
                <w:rFonts w:ascii="Times New Roman" w:hAnsi="Times New Roman"/>
                <w:sz w:val="24"/>
                <w:szCs w:val="24"/>
              </w:rPr>
              <w:t>O</w:t>
            </w:r>
            <w:r w:rsidRPr="00B70E68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B70E68">
              <w:rPr>
                <w:rFonts w:ascii="Times New Roman" w:hAnsi="Times New Roman"/>
                <w:sz w:val="24"/>
                <w:szCs w:val="24"/>
              </w:rPr>
              <w:t>l</w:t>
            </w:r>
            <w:r w:rsidRPr="00B70E68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B70E68">
              <w:rPr>
                <w:rFonts w:ascii="Times New Roman" w:hAnsi="Times New Roman"/>
                <w:sz w:val="24"/>
                <w:szCs w:val="24"/>
              </w:rPr>
              <w:t>b</w:t>
            </w:r>
            <w:r w:rsidRPr="00B70E68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B70E68">
              <w:rPr>
                <w:rFonts w:ascii="Times New Roman" w:hAnsi="Times New Roman"/>
                <w:spacing w:val="1"/>
                <w:sz w:val="24"/>
                <w:szCs w:val="24"/>
              </w:rPr>
              <w:t>focuse</w:t>
            </w:r>
            <w:r w:rsidRPr="00B70E68">
              <w:rPr>
                <w:rFonts w:ascii="Times New Roman" w:hAnsi="Times New Roman"/>
                <w:sz w:val="24"/>
                <w:szCs w:val="24"/>
              </w:rPr>
              <w:t>s</w:t>
            </w:r>
            <w:r w:rsidRPr="00B70E68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B70E68">
              <w:rPr>
                <w:rFonts w:ascii="Times New Roman" w:hAnsi="Times New Roman"/>
                <w:spacing w:val="1"/>
                <w:sz w:val="24"/>
                <w:szCs w:val="24"/>
              </w:rPr>
              <w:t>o</w:t>
            </w:r>
            <w:r w:rsidRPr="00B70E68">
              <w:rPr>
                <w:rFonts w:ascii="Times New Roman" w:hAnsi="Times New Roman"/>
                <w:sz w:val="24"/>
                <w:szCs w:val="24"/>
              </w:rPr>
              <w:t>n</w:t>
            </w:r>
            <w:r w:rsidRPr="00B70E68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B70E68">
              <w:rPr>
                <w:rFonts w:ascii="Times New Roman" w:hAnsi="Times New Roman"/>
                <w:sz w:val="24"/>
                <w:szCs w:val="24"/>
              </w:rPr>
              <w:t>i</w:t>
            </w:r>
            <w:r w:rsidRPr="00B70E68">
              <w:rPr>
                <w:rFonts w:ascii="Times New Roman" w:hAnsi="Times New Roman"/>
                <w:spacing w:val="1"/>
                <w:sz w:val="24"/>
                <w:szCs w:val="24"/>
              </w:rPr>
              <w:t>mp</w:t>
            </w:r>
            <w:r w:rsidRPr="00B70E68">
              <w:rPr>
                <w:rFonts w:ascii="Times New Roman" w:hAnsi="Times New Roman"/>
                <w:sz w:val="24"/>
                <w:szCs w:val="24"/>
              </w:rPr>
              <w:t>l</w:t>
            </w:r>
            <w:r w:rsidRPr="00B70E68">
              <w:rPr>
                <w:rFonts w:ascii="Times New Roman" w:hAnsi="Times New Roman"/>
                <w:spacing w:val="1"/>
                <w:sz w:val="24"/>
                <w:szCs w:val="24"/>
              </w:rPr>
              <w:t>emen</w:t>
            </w:r>
            <w:r w:rsidRPr="00B70E68">
              <w:rPr>
                <w:rFonts w:ascii="Times New Roman" w:hAnsi="Times New Roman"/>
                <w:sz w:val="24"/>
                <w:szCs w:val="24"/>
              </w:rPr>
              <w:t>ti</w:t>
            </w:r>
            <w:r w:rsidRPr="00B70E68">
              <w:rPr>
                <w:rFonts w:ascii="Times New Roman" w:hAnsi="Times New Roman"/>
                <w:spacing w:val="1"/>
                <w:sz w:val="24"/>
                <w:szCs w:val="24"/>
              </w:rPr>
              <w:t>n</w:t>
            </w:r>
            <w:r w:rsidRPr="00B70E68">
              <w:rPr>
                <w:rFonts w:ascii="Times New Roman" w:hAnsi="Times New Roman"/>
                <w:sz w:val="24"/>
                <w:szCs w:val="24"/>
              </w:rPr>
              <w:t>g</w:t>
            </w:r>
            <w:r w:rsidRPr="00B70E68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B70E68">
              <w:rPr>
                <w:rFonts w:ascii="Times New Roman" w:hAnsi="Times New Roman"/>
                <w:spacing w:val="1"/>
                <w:sz w:val="24"/>
                <w:szCs w:val="24"/>
              </w:rPr>
              <w:t>ev</w:t>
            </w:r>
            <w:r w:rsidRPr="00B70E68">
              <w:rPr>
                <w:rFonts w:ascii="Times New Roman" w:hAnsi="Times New Roman"/>
                <w:sz w:val="24"/>
                <w:szCs w:val="24"/>
              </w:rPr>
              <w:t>i</w:t>
            </w:r>
            <w:r w:rsidRPr="00B70E68">
              <w:rPr>
                <w:rFonts w:ascii="Times New Roman" w:hAnsi="Times New Roman"/>
                <w:spacing w:val="1"/>
                <w:sz w:val="24"/>
                <w:szCs w:val="24"/>
              </w:rPr>
              <w:t>denc</w:t>
            </w:r>
            <w:r w:rsidRPr="00B70E68">
              <w:rPr>
                <w:rFonts w:ascii="Times New Roman" w:hAnsi="Times New Roman"/>
                <w:sz w:val="24"/>
                <w:szCs w:val="24"/>
              </w:rPr>
              <w:t>e</w:t>
            </w:r>
            <w:r w:rsidRPr="00B70E68">
              <w:rPr>
                <w:rFonts w:ascii="Times New Roman" w:hAnsi="Times New Roman"/>
                <w:spacing w:val="1"/>
                <w:sz w:val="24"/>
                <w:szCs w:val="24"/>
              </w:rPr>
              <w:t>-base</w:t>
            </w:r>
            <w:r w:rsidRPr="00B70E68">
              <w:rPr>
                <w:rFonts w:ascii="Times New Roman" w:hAnsi="Times New Roman"/>
                <w:sz w:val="24"/>
                <w:szCs w:val="24"/>
              </w:rPr>
              <w:t>d</w:t>
            </w:r>
            <w:r w:rsidRPr="00B70E68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B70E68">
              <w:rPr>
                <w:rFonts w:ascii="Times New Roman" w:hAnsi="Times New Roman"/>
                <w:sz w:val="24"/>
                <w:szCs w:val="24"/>
              </w:rPr>
              <w:t>t</w:t>
            </w:r>
            <w:r w:rsidRPr="00B70E68">
              <w:rPr>
                <w:rFonts w:ascii="Times New Roman" w:hAnsi="Times New Roman"/>
                <w:spacing w:val="1"/>
                <w:sz w:val="24"/>
                <w:szCs w:val="24"/>
              </w:rPr>
              <w:t>rea</w:t>
            </w:r>
            <w:r w:rsidRPr="00B70E68">
              <w:rPr>
                <w:rFonts w:ascii="Times New Roman" w:hAnsi="Times New Roman"/>
                <w:sz w:val="24"/>
                <w:szCs w:val="24"/>
              </w:rPr>
              <w:t>t</w:t>
            </w:r>
            <w:r w:rsidRPr="00B70E68">
              <w:rPr>
                <w:rFonts w:ascii="Times New Roman" w:hAnsi="Times New Roman"/>
                <w:spacing w:val="1"/>
                <w:sz w:val="24"/>
                <w:szCs w:val="24"/>
              </w:rPr>
              <w:t>men</w:t>
            </w:r>
            <w:r w:rsidRPr="00B70E68">
              <w:rPr>
                <w:rFonts w:ascii="Times New Roman" w:hAnsi="Times New Roman"/>
                <w:sz w:val="24"/>
                <w:szCs w:val="24"/>
              </w:rPr>
              <w:t>ts</w:t>
            </w:r>
            <w:r w:rsidRPr="00B70E68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B70E68">
              <w:rPr>
                <w:rFonts w:ascii="Times New Roman" w:hAnsi="Times New Roman"/>
                <w:spacing w:val="1"/>
                <w:sz w:val="24"/>
                <w:szCs w:val="24"/>
              </w:rPr>
              <w:t>an</w:t>
            </w:r>
            <w:r w:rsidRPr="00B70E68">
              <w:rPr>
                <w:rFonts w:ascii="Times New Roman" w:hAnsi="Times New Roman"/>
                <w:sz w:val="24"/>
                <w:szCs w:val="24"/>
              </w:rPr>
              <w:t>d</w:t>
            </w:r>
            <w:r w:rsidRPr="00B70E68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B70E68">
              <w:rPr>
                <w:rFonts w:ascii="Times New Roman" w:hAnsi="Times New Roman"/>
                <w:spacing w:val="1"/>
                <w:sz w:val="24"/>
                <w:szCs w:val="24"/>
              </w:rPr>
              <w:t>assessmen</w:t>
            </w:r>
            <w:r w:rsidRPr="00B70E68">
              <w:rPr>
                <w:rFonts w:ascii="Times New Roman" w:hAnsi="Times New Roman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B70E68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B70E68">
              <w:rPr>
                <w:rFonts w:ascii="Times New Roman" w:hAnsi="Times New Roman"/>
                <w:spacing w:val="1"/>
                <w:sz w:val="24"/>
                <w:szCs w:val="24"/>
              </w:rPr>
              <w:t>fo</w:t>
            </w:r>
            <w:r w:rsidRPr="00B70E68">
              <w:rPr>
                <w:rFonts w:ascii="Times New Roman" w:hAnsi="Times New Roman"/>
                <w:sz w:val="24"/>
                <w:szCs w:val="24"/>
              </w:rPr>
              <w:t>r</w:t>
            </w:r>
            <w:r w:rsidRPr="00B70E68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B70E68">
              <w:rPr>
                <w:rFonts w:ascii="Times New Roman" w:hAnsi="Times New Roman"/>
                <w:spacing w:val="1"/>
                <w:sz w:val="24"/>
                <w:szCs w:val="24"/>
              </w:rPr>
              <w:t>you</w:t>
            </w:r>
            <w:r w:rsidRPr="00B70E68">
              <w:rPr>
                <w:rFonts w:ascii="Times New Roman" w:hAnsi="Times New Roman"/>
                <w:sz w:val="24"/>
                <w:szCs w:val="24"/>
              </w:rPr>
              <w:t>th</w:t>
            </w:r>
            <w:r w:rsidRPr="00B70E68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B70E68">
              <w:rPr>
                <w:rFonts w:ascii="Times New Roman" w:hAnsi="Times New Roman"/>
                <w:sz w:val="24"/>
                <w:szCs w:val="24"/>
              </w:rPr>
              <w:t>in</w:t>
            </w:r>
            <w:r w:rsidRPr="00B70E68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B70E68">
              <w:rPr>
                <w:rFonts w:ascii="Times New Roman" w:hAnsi="Times New Roman"/>
                <w:sz w:val="24"/>
                <w:szCs w:val="24"/>
              </w:rPr>
              <w:t>t</w:t>
            </w:r>
            <w:r w:rsidRPr="00B70E68">
              <w:rPr>
                <w:rFonts w:ascii="Times New Roman" w:hAnsi="Times New Roman"/>
                <w:spacing w:val="1"/>
                <w:sz w:val="24"/>
                <w:szCs w:val="24"/>
              </w:rPr>
              <w:t>he</w:t>
            </w:r>
            <w:r w:rsidRPr="00B70E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0E68">
              <w:rPr>
                <w:rFonts w:ascii="Times New Roman" w:hAnsi="Times New Roman"/>
                <w:spacing w:val="1"/>
                <w:sz w:val="24"/>
                <w:szCs w:val="24"/>
              </w:rPr>
              <w:t>commun</w:t>
            </w:r>
            <w:r w:rsidRPr="00B70E68">
              <w:rPr>
                <w:rFonts w:ascii="Times New Roman" w:hAnsi="Times New Roman"/>
                <w:sz w:val="24"/>
                <w:szCs w:val="24"/>
              </w:rPr>
              <w:t>ity</w:t>
            </w:r>
          </w:p>
          <w:p w14:paraId="5A1AA983" w14:textId="77777777" w:rsidR="00F901D0" w:rsidRPr="00B70E68" w:rsidRDefault="00F901D0" w:rsidP="00F901D0">
            <w:pPr>
              <w:pStyle w:val="NoSpacing"/>
              <w:ind w:left="432"/>
              <w:rPr>
                <w:rFonts w:ascii="Times New Roman" w:hAnsi="Times New Roman"/>
                <w:i/>
                <w:sz w:val="24"/>
                <w:szCs w:val="24"/>
              </w:rPr>
            </w:pPr>
            <w:r w:rsidRPr="00B70E68">
              <w:rPr>
                <w:rFonts w:ascii="Times New Roman" w:hAnsi="Times New Roman"/>
                <w:i/>
                <w:sz w:val="24"/>
                <w:szCs w:val="24"/>
              </w:rPr>
              <w:t>An Examination of the Content of and Engagement in Ongoing Consultation Following Training in Trauma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B70E68">
              <w:rPr>
                <w:rFonts w:ascii="Times New Roman" w:hAnsi="Times New Roman"/>
                <w:i/>
                <w:sz w:val="24"/>
                <w:szCs w:val="24"/>
              </w:rPr>
              <w:t>Focu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sed Cognitive Behavioral Therapy (TF-CBT)</w:t>
            </w:r>
          </w:p>
          <w:p w14:paraId="4BE5EDEA" w14:textId="77777777" w:rsidR="00F901D0" w:rsidRPr="00B70E68" w:rsidRDefault="00F901D0" w:rsidP="00F901D0">
            <w:pPr>
              <w:pStyle w:val="BodyText"/>
              <w:numPr>
                <w:ilvl w:val="0"/>
                <w:numId w:val="2"/>
              </w:numPr>
              <w:tabs>
                <w:tab w:val="left" w:pos="717"/>
              </w:tabs>
              <w:kinsoku w:val="0"/>
              <w:overflowPunct w:val="0"/>
              <w:spacing w:line="248" w:lineRule="auto"/>
              <w:ind w:right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Collected data, including live observational n</w:t>
            </w:r>
            <w:r w:rsidRPr="00B70E68">
              <w:rPr>
                <w:sz w:val="24"/>
                <w:szCs w:val="24"/>
              </w:rPr>
              <w:t>ote-tak</w:t>
            </w:r>
            <w:r>
              <w:rPr>
                <w:sz w:val="24"/>
                <w:szCs w:val="24"/>
              </w:rPr>
              <w:t>ing</w:t>
            </w:r>
            <w:r w:rsidRPr="00B70E68">
              <w:rPr>
                <w:sz w:val="24"/>
                <w:szCs w:val="24"/>
              </w:rPr>
              <w:t xml:space="preserve"> on </w:t>
            </w:r>
            <w:r>
              <w:rPr>
                <w:sz w:val="24"/>
                <w:szCs w:val="24"/>
              </w:rPr>
              <w:t xml:space="preserve">provider </w:t>
            </w:r>
            <w:r w:rsidRPr="00B70E68">
              <w:rPr>
                <w:sz w:val="24"/>
                <w:szCs w:val="24"/>
              </w:rPr>
              <w:t>consultation calls</w:t>
            </w:r>
          </w:p>
          <w:p w14:paraId="4EE5165B" w14:textId="77777777" w:rsidR="00F901D0" w:rsidRPr="00B70E68" w:rsidRDefault="00F901D0" w:rsidP="00F901D0">
            <w:pPr>
              <w:pStyle w:val="BodyText"/>
              <w:numPr>
                <w:ilvl w:val="0"/>
                <w:numId w:val="2"/>
              </w:numPr>
              <w:tabs>
                <w:tab w:val="left" w:pos="717"/>
              </w:tabs>
              <w:kinsoku w:val="0"/>
              <w:overflowPunct w:val="0"/>
              <w:spacing w:line="248" w:lineRule="auto"/>
              <w:ind w:right="25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Entered data of quantitative and </w:t>
            </w:r>
            <w:r w:rsidRPr="00241891">
              <w:rPr>
                <w:sz w:val="24"/>
                <w:szCs w:val="24"/>
              </w:rPr>
              <w:t>qualitative</w:t>
            </w:r>
            <w:r w:rsidRPr="00B70E68">
              <w:rPr>
                <w:sz w:val="24"/>
                <w:szCs w:val="24"/>
              </w:rPr>
              <w:t xml:space="preserve"> data into SPSS</w:t>
            </w:r>
          </w:p>
          <w:p w14:paraId="45976D8F" w14:textId="77777777" w:rsidR="00F901D0" w:rsidRPr="00B70E68" w:rsidRDefault="00F901D0" w:rsidP="00F901D0">
            <w:pPr>
              <w:pStyle w:val="BodyText"/>
              <w:numPr>
                <w:ilvl w:val="0"/>
                <w:numId w:val="2"/>
              </w:numPr>
              <w:tabs>
                <w:tab w:val="left" w:pos="717"/>
              </w:tabs>
              <w:kinsoku w:val="0"/>
              <w:overflowPunct w:val="0"/>
              <w:spacing w:line="248" w:lineRule="auto"/>
              <w:ind w:right="2585"/>
              <w:rPr>
                <w:sz w:val="24"/>
                <w:szCs w:val="24"/>
              </w:rPr>
            </w:pPr>
            <w:r w:rsidRPr="00B70E68">
              <w:rPr>
                <w:sz w:val="24"/>
                <w:szCs w:val="24"/>
              </w:rPr>
              <w:t>Maint</w:t>
            </w:r>
            <w:r>
              <w:rPr>
                <w:sz w:val="24"/>
                <w:szCs w:val="24"/>
              </w:rPr>
              <w:t>ained records of study</w:t>
            </w:r>
          </w:p>
          <w:p w14:paraId="5D52F23F" w14:textId="77777777" w:rsidR="00F901D0" w:rsidRPr="00B70E68" w:rsidRDefault="00F901D0" w:rsidP="00F901D0">
            <w:pPr>
              <w:pStyle w:val="BodyText"/>
              <w:numPr>
                <w:ilvl w:val="0"/>
                <w:numId w:val="2"/>
              </w:numPr>
              <w:tabs>
                <w:tab w:val="left" w:pos="717"/>
              </w:tabs>
              <w:kinsoku w:val="0"/>
              <w:overflowPunct w:val="0"/>
              <w:spacing w:line="248" w:lineRule="auto"/>
              <w:ind w:right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Assisted with editing manuscripts</w:t>
            </w:r>
          </w:p>
          <w:p w14:paraId="522438EC" w14:textId="77777777" w:rsidR="00F901D0" w:rsidRPr="00B70E68" w:rsidRDefault="00F901D0" w:rsidP="00F901D0">
            <w:pPr>
              <w:pStyle w:val="NoSpacing"/>
              <w:ind w:left="432"/>
              <w:rPr>
                <w:rFonts w:ascii="Times New Roman" w:hAnsi="Times New Roman"/>
                <w:i/>
                <w:sz w:val="24"/>
                <w:szCs w:val="24"/>
              </w:rPr>
            </w:pPr>
            <w:r w:rsidRPr="00B70E68">
              <w:rPr>
                <w:rFonts w:ascii="Times New Roman" w:hAnsi="Times New Roman"/>
                <w:i/>
                <w:sz w:val="24"/>
                <w:szCs w:val="24"/>
              </w:rPr>
              <w:t>Adherence to an Evidence-Based Treatment Mental Health Policy</w:t>
            </w:r>
          </w:p>
          <w:p w14:paraId="52A88E00" w14:textId="77777777" w:rsidR="00F901D0" w:rsidRPr="00B70E68" w:rsidRDefault="00F901D0" w:rsidP="00F901D0">
            <w:pPr>
              <w:pStyle w:val="BodyText"/>
              <w:numPr>
                <w:ilvl w:val="0"/>
                <w:numId w:val="2"/>
              </w:numPr>
              <w:tabs>
                <w:tab w:val="left" w:pos="717"/>
              </w:tabs>
              <w:kinsoku w:val="0"/>
              <w:overflowPunct w:val="0"/>
              <w:spacing w:line="248" w:lineRule="auto"/>
              <w:ind w:right="2585"/>
              <w:rPr>
                <w:i/>
                <w:sz w:val="24"/>
                <w:szCs w:val="24"/>
              </w:rPr>
            </w:pPr>
            <w:r w:rsidRPr="00B70E68">
              <w:rPr>
                <w:sz w:val="24"/>
                <w:szCs w:val="24"/>
              </w:rPr>
              <w:t>Import</w:t>
            </w:r>
            <w:r>
              <w:rPr>
                <w:sz w:val="24"/>
                <w:szCs w:val="24"/>
              </w:rPr>
              <w:t>ed</w:t>
            </w:r>
            <w:r w:rsidRPr="00B70E68">
              <w:rPr>
                <w:sz w:val="24"/>
                <w:szCs w:val="24"/>
              </w:rPr>
              <w:t>, sort</w:t>
            </w:r>
            <w:r>
              <w:rPr>
                <w:sz w:val="24"/>
                <w:szCs w:val="24"/>
              </w:rPr>
              <w:t>ed</w:t>
            </w:r>
            <w:r w:rsidRPr="00B70E68">
              <w:rPr>
                <w:sz w:val="24"/>
                <w:szCs w:val="24"/>
              </w:rPr>
              <w:t>, and manage</w:t>
            </w:r>
            <w:r>
              <w:rPr>
                <w:sz w:val="24"/>
                <w:szCs w:val="24"/>
              </w:rPr>
              <w:t>d</w:t>
            </w:r>
            <w:r w:rsidRPr="00B70E68">
              <w:rPr>
                <w:sz w:val="24"/>
                <w:szCs w:val="24"/>
              </w:rPr>
              <w:t xml:space="preserve"> references in EndNote</w:t>
            </w:r>
          </w:p>
          <w:p w14:paraId="275C6ECB" w14:textId="77777777" w:rsidR="00F901D0" w:rsidRPr="00B70E68" w:rsidRDefault="00F901D0" w:rsidP="00F901D0">
            <w:pPr>
              <w:pStyle w:val="BodyText"/>
              <w:numPr>
                <w:ilvl w:val="0"/>
                <w:numId w:val="2"/>
              </w:numPr>
              <w:tabs>
                <w:tab w:val="left" w:pos="717"/>
              </w:tabs>
              <w:kinsoku w:val="0"/>
              <w:overflowPunct w:val="0"/>
              <w:spacing w:line="248" w:lineRule="auto"/>
              <w:ind w:right="26"/>
              <w:rPr>
                <w:sz w:val="24"/>
                <w:szCs w:val="24"/>
              </w:rPr>
            </w:pPr>
            <w:r w:rsidRPr="00B70E68">
              <w:rPr>
                <w:sz w:val="24"/>
                <w:szCs w:val="24"/>
              </w:rPr>
              <w:t>Conduct</w:t>
            </w:r>
            <w:r>
              <w:rPr>
                <w:sz w:val="24"/>
                <w:szCs w:val="24"/>
              </w:rPr>
              <w:t>ed</w:t>
            </w:r>
            <w:r w:rsidRPr="00B70E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literature</w:t>
            </w:r>
            <w:r w:rsidRPr="00B70E68">
              <w:rPr>
                <w:sz w:val="24"/>
                <w:szCs w:val="24"/>
              </w:rPr>
              <w:t xml:space="preserve"> searches</w:t>
            </w:r>
            <w:r>
              <w:rPr>
                <w:sz w:val="24"/>
                <w:szCs w:val="24"/>
              </w:rPr>
              <w:t xml:space="preserve"> on topics </w:t>
            </w:r>
            <w:r w:rsidRPr="009F70C4">
              <w:rPr>
                <w:sz w:val="24"/>
                <w:szCs w:val="24"/>
              </w:rPr>
              <w:t>including clinical practice guidelines, state mental health policy, and evidence-based treatment</w:t>
            </w:r>
            <w:r>
              <w:rPr>
                <w:sz w:val="24"/>
                <w:szCs w:val="24"/>
              </w:rPr>
              <w:t xml:space="preserve"> </w:t>
            </w:r>
          </w:p>
          <w:p w14:paraId="20131E97" w14:textId="77777777" w:rsidR="00F901D0" w:rsidRPr="00B70E68" w:rsidRDefault="00F901D0" w:rsidP="00F901D0">
            <w:pPr>
              <w:pStyle w:val="NoSpacing"/>
              <w:ind w:left="432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Kristi House Interview Project </w:t>
            </w:r>
          </w:p>
          <w:p w14:paraId="18894D37" w14:textId="77777777" w:rsidR="00F901D0" w:rsidRPr="00B70E68" w:rsidRDefault="00F901D0" w:rsidP="00F901D0">
            <w:pPr>
              <w:pStyle w:val="BodyText"/>
              <w:numPr>
                <w:ilvl w:val="0"/>
                <w:numId w:val="2"/>
              </w:numPr>
              <w:tabs>
                <w:tab w:val="left" w:pos="717"/>
              </w:tabs>
              <w:kinsoku w:val="0"/>
              <w:overflowPunct w:val="0"/>
              <w:spacing w:line="248" w:lineRule="auto"/>
              <w:ind w:right="116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Assisted with qualitative data coding, including entering</w:t>
            </w:r>
            <w:r w:rsidRPr="00B70E68">
              <w:rPr>
                <w:sz w:val="24"/>
                <w:szCs w:val="24"/>
              </w:rPr>
              <w:t xml:space="preserve"> transcripts into NVivo</w:t>
            </w:r>
          </w:p>
          <w:p w14:paraId="6663FFF5" w14:textId="77777777" w:rsidR="00F901D0" w:rsidRPr="00050ED9" w:rsidRDefault="00F901D0" w:rsidP="00F901D0">
            <w:pPr>
              <w:pStyle w:val="BodyText"/>
              <w:numPr>
                <w:ilvl w:val="0"/>
                <w:numId w:val="2"/>
              </w:numPr>
              <w:tabs>
                <w:tab w:val="left" w:pos="717"/>
              </w:tabs>
              <w:kinsoku w:val="0"/>
              <w:overflowPunct w:val="0"/>
              <w:spacing w:line="248" w:lineRule="auto"/>
              <w:ind w:right="26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Maintained adherence to IRB by r</w:t>
            </w:r>
            <w:r w:rsidRPr="00B70E68">
              <w:rPr>
                <w:sz w:val="24"/>
                <w:szCs w:val="24"/>
              </w:rPr>
              <w:t xml:space="preserve">emoving identifying information </w:t>
            </w:r>
            <w:r>
              <w:rPr>
                <w:sz w:val="24"/>
                <w:szCs w:val="24"/>
              </w:rPr>
              <w:t>from interview</w:t>
            </w:r>
            <w:r w:rsidRPr="00B70E68">
              <w:rPr>
                <w:sz w:val="24"/>
                <w:szCs w:val="24"/>
              </w:rPr>
              <w:t xml:space="preserve"> transcripts</w:t>
            </w:r>
          </w:p>
          <w:p w14:paraId="255F5710" w14:textId="77777777" w:rsidR="00F901D0" w:rsidRPr="00B70E68" w:rsidRDefault="00F901D0" w:rsidP="00F901D0">
            <w:pPr>
              <w:pStyle w:val="NoSpacing"/>
              <w:ind w:left="432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A Meta-Analysis of the Effect of Therapist Experience on Outcome for Clients with Internalizing Disorders </w:t>
            </w:r>
          </w:p>
          <w:p w14:paraId="559BBA5B" w14:textId="77777777" w:rsidR="00F901D0" w:rsidRPr="00B70E68" w:rsidRDefault="00F901D0" w:rsidP="00F901D0">
            <w:pPr>
              <w:pStyle w:val="BodyText"/>
              <w:numPr>
                <w:ilvl w:val="0"/>
                <w:numId w:val="2"/>
              </w:numPr>
              <w:tabs>
                <w:tab w:val="left" w:pos="717"/>
              </w:tabs>
              <w:kinsoku w:val="0"/>
              <w:overflowPunct w:val="0"/>
              <w:spacing w:line="248" w:lineRule="auto"/>
              <w:ind w:right="116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Conducted a comprehensive literature search on treatments used for internalizing disorders</w:t>
            </w:r>
          </w:p>
          <w:p w14:paraId="52492214" w14:textId="77777777" w:rsidR="00F901D0" w:rsidRPr="00DB4F2F" w:rsidRDefault="00F901D0" w:rsidP="00F901D0">
            <w:pPr>
              <w:pStyle w:val="BodyText"/>
              <w:numPr>
                <w:ilvl w:val="0"/>
                <w:numId w:val="2"/>
              </w:numPr>
              <w:tabs>
                <w:tab w:val="left" w:pos="717"/>
              </w:tabs>
              <w:kinsoku w:val="0"/>
              <w:overflowPunct w:val="0"/>
              <w:spacing w:line="248" w:lineRule="auto"/>
              <w:ind w:right="26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Coded articles to determine whether to include/exclude them</w:t>
            </w:r>
          </w:p>
          <w:p w14:paraId="5AAD3E1E" w14:textId="77777777" w:rsidR="00F901D0" w:rsidRPr="00050ED9" w:rsidRDefault="00F901D0" w:rsidP="00F901D0">
            <w:pPr>
              <w:pStyle w:val="BodyText"/>
              <w:numPr>
                <w:ilvl w:val="0"/>
                <w:numId w:val="2"/>
              </w:numPr>
              <w:tabs>
                <w:tab w:val="left" w:pos="717"/>
              </w:tabs>
              <w:kinsoku w:val="0"/>
              <w:overflowPunct w:val="0"/>
              <w:spacing w:line="248" w:lineRule="auto"/>
              <w:ind w:right="26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Entered data on characteristics of articles</w:t>
            </w:r>
          </w:p>
          <w:p w14:paraId="4334F178" w14:textId="77777777" w:rsidR="00F901D0" w:rsidRDefault="00F901D0" w:rsidP="00F901D0">
            <w:pPr>
              <w:pStyle w:val="NoSpacing"/>
              <w:ind w:left="432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General Lab Tasks</w:t>
            </w:r>
          </w:p>
          <w:p w14:paraId="61206A00" w14:textId="77777777" w:rsidR="00F901D0" w:rsidRDefault="00F901D0" w:rsidP="00F901D0">
            <w:pPr>
              <w:pStyle w:val="BodyText"/>
              <w:numPr>
                <w:ilvl w:val="0"/>
                <w:numId w:val="2"/>
              </w:numPr>
              <w:tabs>
                <w:tab w:val="left" w:pos="717"/>
              </w:tabs>
              <w:kinsoku w:val="0"/>
              <w:overflowPunct w:val="0"/>
              <w:spacing w:line="248" w:lineRule="auto"/>
              <w:ind w:right="1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Conducted literature searches on topics such as therapist burnout and the effect of therapist experience on client outcomes </w:t>
            </w:r>
          </w:p>
          <w:p w14:paraId="338F60EF" w14:textId="77777777" w:rsidR="00F901D0" w:rsidRDefault="00F901D0" w:rsidP="00F901D0">
            <w:pPr>
              <w:pStyle w:val="BodyText"/>
              <w:numPr>
                <w:ilvl w:val="0"/>
                <w:numId w:val="2"/>
              </w:numPr>
              <w:tabs>
                <w:tab w:val="left" w:pos="717"/>
              </w:tabs>
              <w:kinsoku w:val="0"/>
              <w:overflowPunct w:val="0"/>
              <w:spacing w:line="248" w:lineRule="auto"/>
              <w:ind w:right="1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Attended lab meetings</w:t>
            </w:r>
          </w:p>
          <w:p w14:paraId="62DDB1A2" w14:textId="77777777" w:rsidR="00F901D0" w:rsidRPr="00F901D0" w:rsidRDefault="00F901D0" w:rsidP="00F901D0">
            <w:pPr>
              <w:pStyle w:val="NoSpacing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</w:tr>
      <w:tr w:rsidR="00F901D0" w14:paraId="14CFC8FC" w14:textId="77777777" w:rsidTr="00857E81">
        <w:tc>
          <w:tcPr>
            <w:tcW w:w="10214" w:type="dxa"/>
          </w:tcPr>
          <w:p w14:paraId="1AC7BA93" w14:textId="095145A7" w:rsidR="00F901D0" w:rsidRDefault="00F901D0" w:rsidP="00F901D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Social Cognition Lab</w:t>
            </w:r>
          </w:p>
          <w:p w14:paraId="7B4D47EE" w14:textId="77777777" w:rsidR="00F901D0" w:rsidRPr="00B70E68" w:rsidRDefault="00F901D0" w:rsidP="00F901D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70E68">
              <w:rPr>
                <w:rFonts w:ascii="Times New Roman" w:hAnsi="Times New Roman"/>
                <w:sz w:val="24"/>
                <w:szCs w:val="24"/>
              </w:rPr>
              <w:t>Department of Psychology, University of Miami, Miami, FL</w:t>
            </w:r>
          </w:p>
          <w:p w14:paraId="5ECD6DF2" w14:textId="77777777" w:rsidR="00F901D0" w:rsidRPr="00B70E68" w:rsidRDefault="00F901D0" w:rsidP="00F901D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70E68">
              <w:rPr>
                <w:rFonts w:ascii="Times New Roman" w:hAnsi="Times New Roman"/>
                <w:sz w:val="24"/>
                <w:szCs w:val="24"/>
              </w:rPr>
              <w:t xml:space="preserve">Primary Investigator: </w:t>
            </w:r>
            <w:r>
              <w:rPr>
                <w:rFonts w:ascii="Times New Roman" w:hAnsi="Times New Roman"/>
                <w:sz w:val="24"/>
                <w:szCs w:val="24"/>
              </w:rPr>
              <w:t>Elizabeth Simpson</w:t>
            </w:r>
            <w:r w:rsidRPr="00B70E68">
              <w:rPr>
                <w:rFonts w:ascii="Times New Roman" w:hAnsi="Times New Roman"/>
                <w:sz w:val="24"/>
                <w:szCs w:val="24"/>
              </w:rPr>
              <w:t xml:space="preserve">, Ph.D. </w:t>
            </w:r>
          </w:p>
          <w:p w14:paraId="09FFB9C1" w14:textId="1D4300CE" w:rsidR="00F901D0" w:rsidRDefault="00F901D0" w:rsidP="00F901D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Lab Coordinator</w:t>
            </w:r>
            <w:r w:rsidRPr="00B70E68"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                                                  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Summer</w:t>
            </w:r>
            <w:r w:rsidRPr="00B70E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2016 – Spring 2018 </w:t>
            </w:r>
          </w:p>
          <w:p w14:paraId="3285D69D" w14:textId="6E7BAA05" w:rsidR="00F901D0" w:rsidRDefault="00F901D0" w:rsidP="00F901D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70E68">
              <w:rPr>
                <w:rFonts w:ascii="Times New Roman" w:hAnsi="Times New Roman"/>
                <w:spacing w:val="1"/>
                <w:sz w:val="24"/>
                <w:szCs w:val="24"/>
              </w:rPr>
              <w:t>Th</w:t>
            </w:r>
            <w:r w:rsidRPr="00B70E68">
              <w:rPr>
                <w:rFonts w:ascii="Times New Roman" w:hAnsi="Times New Roman"/>
                <w:sz w:val="24"/>
                <w:szCs w:val="24"/>
              </w:rPr>
              <w:t>e</w:t>
            </w:r>
            <w:r w:rsidRPr="00B70E68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Social Cognition</w:t>
            </w:r>
            <w:r w:rsidRPr="00B70E68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B70E68">
              <w:rPr>
                <w:rFonts w:ascii="Times New Roman" w:hAnsi="Times New Roman"/>
                <w:sz w:val="24"/>
                <w:szCs w:val="24"/>
              </w:rPr>
              <w:t>l</w:t>
            </w:r>
            <w:r w:rsidRPr="00B70E68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B70E68">
              <w:rPr>
                <w:rFonts w:ascii="Times New Roman" w:hAnsi="Times New Roman"/>
                <w:sz w:val="24"/>
                <w:szCs w:val="24"/>
              </w:rPr>
              <w:t>b</w:t>
            </w:r>
            <w:r w:rsidRPr="00B70E68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B70E68">
              <w:rPr>
                <w:rFonts w:ascii="Times New Roman" w:hAnsi="Times New Roman"/>
                <w:spacing w:val="1"/>
                <w:sz w:val="24"/>
                <w:szCs w:val="24"/>
              </w:rPr>
              <w:t>focuse</w:t>
            </w:r>
            <w:r w:rsidRPr="00B70E68">
              <w:rPr>
                <w:rFonts w:ascii="Times New Roman" w:hAnsi="Times New Roman"/>
                <w:sz w:val="24"/>
                <w:szCs w:val="24"/>
              </w:rPr>
              <w:t>s</w:t>
            </w:r>
            <w:r w:rsidRPr="00B70E68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B70E68">
              <w:rPr>
                <w:rFonts w:ascii="Times New Roman" w:hAnsi="Times New Roman"/>
                <w:spacing w:val="1"/>
                <w:sz w:val="24"/>
                <w:szCs w:val="24"/>
              </w:rPr>
              <w:t>o</w:t>
            </w:r>
            <w:r w:rsidRPr="00B70E68">
              <w:rPr>
                <w:rFonts w:ascii="Times New Roman" w:hAnsi="Times New Roman"/>
                <w:sz w:val="24"/>
                <w:szCs w:val="24"/>
              </w:rPr>
              <w:t>n</w:t>
            </w:r>
            <w:r w:rsidRPr="00B70E68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understanding early social and cognitive development </w:t>
            </w:r>
          </w:p>
          <w:p w14:paraId="19C54A09" w14:textId="0F8F2E35" w:rsidR="00F901D0" w:rsidRPr="00B70E68" w:rsidRDefault="00F901D0" w:rsidP="00F901D0">
            <w:pPr>
              <w:pStyle w:val="NoSpacing"/>
              <w:ind w:left="432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Effects of touch on Infants </w:t>
            </w:r>
          </w:p>
          <w:p w14:paraId="63E97F40" w14:textId="3FE8DC4C" w:rsidR="00F901D0" w:rsidRPr="00E74928" w:rsidRDefault="00F901D0" w:rsidP="00F901D0">
            <w:pPr>
              <w:pStyle w:val="BodyText"/>
              <w:numPr>
                <w:ilvl w:val="0"/>
                <w:numId w:val="2"/>
              </w:numPr>
              <w:tabs>
                <w:tab w:val="left" w:pos="717"/>
              </w:tabs>
              <w:kinsoku w:val="0"/>
              <w:overflowPunct w:val="0"/>
              <w:spacing w:line="248" w:lineRule="auto"/>
              <w:ind w:right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Lead a team to prepare and present an award-winning poster on effects of touch on infant monkey exploratory behavior </w:t>
            </w:r>
          </w:p>
          <w:p w14:paraId="3820B169" w14:textId="51745241" w:rsidR="00F901D0" w:rsidRDefault="00F901D0" w:rsidP="00F901D0">
            <w:pPr>
              <w:pStyle w:val="BodyText"/>
              <w:numPr>
                <w:ilvl w:val="0"/>
                <w:numId w:val="2"/>
              </w:numPr>
              <w:tabs>
                <w:tab w:val="left" w:pos="717"/>
              </w:tabs>
              <w:kinsoku w:val="0"/>
              <w:overflowPunct w:val="0"/>
              <w:spacing w:line="248" w:lineRule="auto"/>
              <w:ind w:right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Applied for and received funding to analyze data on effects of touch on monkey infants and publish the findings</w:t>
            </w:r>
          </w:p>
          <w:p w14:paraId="7684760E" w14:textId="1D10551D" w:rsidR="00F901D0" w:rsidRDefault="00F901D0" w:rsidP="00F901D0">
            <w:pPr>
              <w:pStyle w:val="BodyText"/>
              <w:numPr>
                <w:ilvl w:val="0"/>
                <w:numId w:val="2"/>
              </w:numPr>
              <w:tabs>
                <w:tab w:val="left" w:pos="717"/>
              </w:tabs>
              <w:kinsoku w:val="0"/>
              <w:overflowPunct w:val="0"/>
              <w:spacing w:line="248" w:lineRule="auto"/>
              <w:ind w:right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Coded 49 videos of infant monkeys for behaviors such as anxiety and arousal with high reliability </w:t>
            </w:r>
          </w:p>
          <w:p w14:paraId="193673EF" w14:textId="060513DC" w:rsidR="00F901D0" w:rsidRPr="00594C89" w:rsidRDefault="00F901D0" w:rsidP="00F901D0">
            <w:pPr>
              <w:pStyle w:val="BodyText"/>
              <w:numPr>
                <w:ilvl w:val="0"/>
                <w:numId w:val="2"/>
              </w:numPr>
              <w:tabs>
                <w:tab w:val="left" w:pos="717"/>
              </w:tabs>
              <w:kinsoku w:val="0"/>
              <w:overflowPunct w:val="0"/>
              <w:spacing w:line="248" w:lineRule="auto"/>
              <w:ind w:left="432" w:right="26"/>
              <w:rPr>
                <w:i/>
                <w:sz w:val="24"/>
                <w:szCs w:val="24"/>
              </w:rPr>
            </w:pPr>
            <w:r w:rsidRPr="00594C89">
              <w:rPr>
                <w:i/>
                <w:sz w:val="24"/>
                <w:szCs w:val="24"/>
              </w:rPr>
              <w:t xml:space="preserve">Neonatal Imitation and Early Social Skills in Infants </w:t>
            </w:r>
          </w:p>
          <w:p w14:paraId="4A44D892" w14:textId="4E046D35" w:rsidR="00F901D0" w:rsidRPr="006C08CE" w:rsidRDefault="00F901D0" w:rsidP="00F901D0">
            <w:pPr>
              <w:pStyle w:val="BodyText"/>
              <w:numPr>
                <w:ilvl w:val="0"/>
                <w:numId w:val="2"/>
              </w:numPr>
              <w:tabs>
                <w:tab w:val="left" w:pos="717"/>
              </w:tabs>
              <w:kinsoku w:val="0"/>
              <w:overflowPunct w:val="0"/>
              <w:spacing w:line="248" w:lineRule="auto"/>
              <w:ind w:right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Lead recruitment of 32 infants between the ages of one and four weeks of life for testing via email, phone calls, and text messaging</w:t>
            </w:r>
            <w:r>
              <w:tab/>
            </w:r>
          </w:p>
          <w:p w14:paraId="590A63E0" w14:textId="231F06EB" w:rsidR="00F901D0" w:rsidRDefault="00F901D0" w:rsidP="00F901D0">
            <w:pPr>
              <w:pStyle w:val="BodyText"/>
              <w:numPr>
                <w:ilvl w:val="0"/>
                <w:numId w:val="2"/>
              </w:numPr>
              <w:tabs>
                <w:tab w:val="left" w:pos="717"/>
              </w:tabs>
              <w:kinsoku w:val="0"/>
              <w:overflowPunct w:val="0"/>
              <w:spacing w:line="248" w:lineRule="auto"/>
              <w:ind w:right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Collected imitation data on 18 infants by modeling faces, keeping time, and recording the conditions</w:t>
            </w:r>
          </w:p>
          <w:p w14:paraId="75D7EF9E" w14:textId="5561109E" w:rsidR="00F901D0" w:rsidRDefault="00F901D0" w:rsidP="00F901D0">
            <w:pPr>
              <w:pStyle w:val="BodyText"/>
              <w:numPr>
                <w:ilvl w:val="0"/>
                <w:numId w:val="2"/>
              </w:numPr>
              <w:tabs>
                <w:tab w:val="left" w:pos="717"/>
              </w:tabs>
              <w:kinsoku w:val="0"/>
              <w:overflowPunct w:val="0"/>
              <w:spacing w:line="248" w:lineRule="auto"/>
              <w:ind w:right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Coded 45 videos of imitation </w:t>
            </w:r>
          </w:p>
          <w:p w14:paraId="6ED9DD31" w14:textId="53985D62" w:rsidR="00F901D0" w:rsidRPr="00B70E68" w:rsidRDefault="00F901D0" w:rsidP="00F901D0">
            <w:pPr>
              <w:pStyle w:val="NoSpacing"/>
              <w:ind w:left="432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Face Detection in Infants and Adults: Effects of Orientation, Color, and Species</w:t>
            </w:r>
          </w:p>
          <w:p w14:paraId="7BAB1F3A" w14:textId="240DF3EB" w:rsidR="00F901D0" w:rsidRDefault="00F901D0" w:rsidP="00F901D0">
            <w:pPr>
              <w:pStyle w:val="BodyText"/>
              <w:numPr>
                <w:ilvl w:val="0"/>
                <w:numId w:val="2"/>
              </w:numPr>
              <w:tabs>
                <w:tab w:val="left" w:pos="717"/>
              </w:tabs>
              <w:kinsoku w:val="0"/>
              <w:overflowPunct w:val="0"/>
              <w:spacing w:line="248" w:lineRule="auto"/>
              <w:ind w:right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Performed literature searches on effects of color on visual attention </w:t>
            </w:r>
          </w:p>
          <w:p w14:paraId="11AAE711" w14:textId="7F362EA7" w:rsidR="00F901D0" w:rsidRPr="00E74928" w:rsidRDefault="00F901D0" w:rsidP="00F901D0">
            <w:pPr>
              <w:pStyle w:val="BodyText"/>
              <w:numPr>
                <w:ilvl w:val="0"/>
                <w:numId w:val="2"/>
              </w:numPr>
              <w:tabs>
                <w:tab w:val="left" w:pos="717"/>
              </w:tabs>
              <w:kinsoku w:val="0"/>
              <w:overflowPunct w:val="0"/>
              <w:spacing w:line="248" w:lineRule="auto"/>
              <w:ind w:right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Wrote up findings and e</w:t>
            </w:r>
            <w:r w:rsidRPr="00E74928">
              <w:rPr>
                <w:sz w:val="24"/>
                <w:szCs w:val="24"/>
              </w:rPr>
              <w:t xml:space="preserve">dited manuscript </w:t>
            </w:r>
          </w:p>
          <w:p w14:paraId="1DBDA249" w14:textId="79D5D1FD" w:rsidR="00F901D0" w:rsidRPr="00B70E68" w:rsidRDefault="00F901D0" w:rsidP="00F901D0">
            <w:pPr>
              <w:pStyle w:val="NoSpacing"/>
              <w:ind w:left="432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Recruitment </w:t>
            </w:r>
          </w:p>
          <w:p w14:paraId="0F077C0D" w14:textId="5159B50A" w:rsidR="00F901D0" w:rsidRDefault="00F901D0" w:rsidP="00F901D0">
            <w:pPr>
              <w:pStyle w:val="BodyText"/>
              <w:numPr>
                <w:ilvl w:val="0"/>
                <w:numId w:val="2"/>
              </w:numPr>
              <w:tabs>
                <w:tab w:val="left" w:pos="717"/>
              </w:tabs>
              <w:kinsoku w:val="0"/>
              <w:overflowPunct w:val="0"/>
              <w:spacing w:line="248" w:lineRule="auto"/>
              <w:ind w:right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Recruited 43 infants between the ages of three weeks and six months for testing via email, phone calls, and text messaging</w:t>
            </w:r>
          </w:p>
          <w:p w14:paraId="283C84D1" w14:textId="45DDBE6C" w:rsidR="00F901D0" w:rsidRDefault="00F901D0" w:rsidP="00F901D0">
            <w:pPr>
              <w:pStyle w:val="BodyText"/>
              <w:numPr>
                <w:ilvl w:val="0"/>
                <w:numId w:val="2"/>
              </w:numPr>
              <w:tabs>
                <w:tab w:val="left" w:pos="717"/>
              </w:tabs>
              <w:kinsoku w:val="0"/>
              <w:overflowPunct w:val="0"/>
              <w:spacing w:line="248" w:lineRule="auto"/>
              <w:ind w:right="116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Created calling scripts to standardize participant contact </w:t>
            </w:r>
          </w:p>
          <w:p w14:paraId="60E765E2" w14:textId="74F8B72D" w:rsidR="00F901D0" w:rsidRDefault="00F901D0" w:rsidP="00F901D0">
            <w:pPr>
              <w:pStyle w:val="BodyText"/>
              <w:numPr>
                <w:ilvl w:val="0"/>
                <w:numId w:val="2"/>
              </w:numPr>
              <w:tabs>
                <w:tab w:val="left" w:pos="717"/>
              </w:tabs>
              <w:kinsoku w:val="0"/>
              <w:overflowPunct w:val="0"/>
              <w:spacing w:line="248" w:lineRule="auto"/>
              <w:ind w:right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Managed undergraduate research assistants’ recruitment of participants </w:t>
            </w:r>
          </w:p>
          <w:p w14:paraId="67CF3E79" w14:textId="24F6B2F2" w:rsidR="00F901D0" w:rsidRDefault="00F901D0" w:rsidP="00F901D0">
            <w:pPr>
              <w:pStyle w:val="BodyText"/>
              <w:numPr>
                <w:ilvl w:val="0"/>
                <w:numId w:val="2"/>
              </w:numPr>
              <w:tabs>
                <w:tab w:val="left" w:pos="717"/>
              </w:tabs>
              <w:kinsoku w:val="0"/>
              <w:overflowPunct w:val="0"/>
              <w:spacing w:line="248" w:lineRule="auto"/>
              <w:ind w:right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Maintained online presence by posting photos of sessions and flyers on social media </w:t>
            </w:r>
          </w:p>
          <w:p w14:paraId="0687297D" w14:textId="52967350" w:rsidR="00F901D0" w:rsidRPr="00B01502" w:rsidRDefault="00F901D0" w:rsidP="00F901D0">
            <w:pPr>
              <w:pStyle w:val="BodyText"/>
              <w:numPr>
                <w:ilvl w:val="0"/>
                <w:numId w:val="2"/>
              </w:numPr>
              <w:tabs>
                <w:tab w:val="left" w:pos="717"/>
              </w:tabs>
              <w:kinsoku w:val="0"/>
              <w:overflowPunct w:val="0"/>
              <w:spacing w:line="248" w:lineRule="auto"/>
              <w:ind w:right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Contacted community members to collaborate in recruiting efforts</w:t>
            </w:r>
          </w:p>
          <w:p w14:paraId="71D23EF7" w14:textId="5BDAEEC2" w:rsidR="00F901D0" w:rsidRPr="00B01502" w:rsidRDefault="00F901D0" w:rsidP="00F901D0">
            <w:pPr>
              <w:pStyle w:val="NoSpacing"/>
              <w:ind w:left="432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General Lab Tasks</w:t>
            </w:r>
          </w:p>
          <w:p w14:paraId="39A72FC9" w14:textId="51526CD0" w:rsidR="00F901D0" w:rsidRPr="00071D21" w:rsidRDefault="00F901D0" w:rsidP="00F901D0">
            <w:pPr>
              <w:pStyle w:val="BodyText"/>
              <w:numPr>
                <w:ilvl w:val="0"/>
                <w:numId w:val="2"/>
              </w:numPr>
              <w:tabs>
                <w:tab w:val="left" w:pos="717"/>
              </w:tabs>
              <w:kinsoku w:val="0"/>
              <w:overflowPunct w:val="0"/>
              <w:spacing w:line="248" w:lineRule="auto"/>
              <w:ind w:right="1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Attend weekly lab meetings to discuss relevant articles and lab logistics</w:t>
            </w:r>
          </w:p>
          <w:p w14:paraId="0D503396" w14:textId="21E7F5DD" w:rsidR="00F901D0" w:rsidRDefault="00F901D0" w:rsidP="00F901D0">
            <w:pPr>
              <w:pStyle w:val="BodyText"/>
              <w:numPr>
                <w:ilvl w:val="0"/>
                <w:numId w:val="2"/>
              </w:numPr>
              <w:tabs>
                <w:tab w:val="left" w:pos="717"/>
              </w:tabs>
              <w:kinsoku w:val="0"/>
              <w:overflowPunct w:val="0"/>
              <w:spacing w:line="248" w:lineRule="auto"/>
              <w:ind w:right="1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Trained 10 undergraduate researchers </w:t>
            </w:r>
          </w:p>
          <w:p w14:paraId="5ACFDB14" w14:textId="028367CB" w:rsidR="00F901D0" w:rsidRDefault="00F901D0" w:rsidP="00F901D0">
            <w:pPr>
              <w:pStyle w:val="BodyText"/>
              <w:numPr>
                <w:ilvl w:val="0"/>
                <w:numId w:val="2"/>
              </w:numPr>
              <w:tabs>
                <w:tab w:val="left" w:pos="717"/>
              </w:tabs>
              <w:kinsoku w:val="0"/>
              <w:overflowPunct w:val="0"/>
              <w:spacing w:line="248" w:lineRule="auto"/>
              <w:ind w:right="1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Administer and transcribe entrance/exit interviews</w:t>
            </w:r>
          </w:p>
          <w:p w14:paraId="063175B2" w14:textId="7D57A0A5" w:rsidR="00F901D0" w:rsidRPr="00674692" w:rsidRDefault="00F901D0" w:rsidP="00F901D0">
            <w:pPr>
              <w:pStyle w:val="BodyText"/>
              <w:numPr>
                <w:ilvl w:val="0"/>
                <w:numId w:val="2"/>
              </w:numPr>
              <w:tabs>
                <w:tab w:val="left" w:pos="717"/>
              </w:tabs>
              <w:kinsoku w:val="0"/>
              <w:overflowPunct w:val="0"/>
              <w:spacing w:line="248" w:lineRule="auto"/>
              <w:ind w:right="1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Manage undergraduates participating in the National Science Foundation Summer Research </w:t>
            </w:r>
            <w:r>
              <w:rPr>
                <w:sz w:val="24"/>
                <w:szCs w:val="24"/>
              </w:rPr>
              <w:lastRenderedPageBreak/>
              <w:t>Program</w:t>
            </w:r>
          </w:p>
          <w:p w14:paraId="4486B161" w14:textId="01C7F8CE" w:rsidR="00F901D0" w:rsidRPr="00071D21" w:rsidRDefault="00F901D0" w:rsidP="00F901D0">
            <w:pPr>
              <w:pStyle w:val="BodyText"/>
              <w:numPr>
                <w:ilvl w:val="0"/>
                <w:numId w:val="2"/>
              </w:numPr>
              <w:tabs>
                <w:tab w:val="left" w:pos="717"/>
              </w:tabs>
              <w:kinsoku w:val="0"/>
              <w:overflowPunct w:val="0"/>
              <w:spacing w:line="248" w:lineRule="auto"/>
              <w:ind w:right="116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Manage potential participant databases</w:t>
            </w:r>
          </w:p>
          <w:p w14:paraId="35C2E323" w14:textId="57B04CF9" w:rsidR="00F901D0" w:rsidRPr="005E798F" w:rsidRDefault="00F901D0" w:rsidP="00F901D0">
            <w:pPr>
              <w:pStyle w:val="BodyText"/>
              <w:numPr>
                <w:ilvl w:val="0"/>
                <w:numId w:val="2"/>
              </w:numPr>
              <w:tabs>
                <w:tab w:val="left" w:pos="717"/>
              </w:tabs>
              <w:kinsoku w:val="0"/>
              <w:overflowPunct w:val="0"/>
              <w:spacing w:line="248" w:lineRule="auto"/>
              <w:ind w:right="116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Maintain infant records in </w:t>
            </w:r>
            <w:proofErr w:type="spellStart"/>
            <w:r>
              <w:rPr>
                <w:sz w:val="24"/>
                <w:szCs w:val="24"/>
              </w:rPr>
              <w:t>RedCap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14:paraId="6976FCDE" w14:textId="35EF112F" w:rsidR="00F901D0" w:rsidRPr="00B01502" w:rsidRDefault="00F901D0" w:rsidP="00F901D0">
            <w:pPr>
              <w:pStyle w:val="BodyText"/>
              <w:tabs>
                <w:tab w:val="left" w:pos="717"/>
              </w:tabs>
              <w:kinsoku w:val="0"/>
              <w:overflowPunct w:val="0"/>
              <w:spacing w:line="248" w:lineRule="auto"/>
              <w:ind w:left="595" w:right="116"/>
              <w:rPr>
                <w:i/>
                <w:sz w:val="10"/>
                <w:szCs w:val="10"/>
              </w:rPr>
            </w:pPr>
          </w:p>
        </w:tc>
      </w:tr>
      <w:tr w:rsidR="00F901D0" w14:paraId="7805BBD1" w14:textId="77777777" w:rsidTr="00857E81">
        <w:tc>
          <w:tcPr>
            <w:tcW w:w="10214" w:type="dxa"/>
          </w:tcPr>
          <w:p w14:paraId="7E96ECB5" w14:textId="49051988" w:rsidR="00F901D0" w:rsidRDefault="00F901D0" w:rsidP="00F901D0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Just for University of Miami Psychology Students to Accelerate Research Training (JUMPSTART)</w:t>
            </w:r>
          </w:p>
          <w:p w14:paraId="7F03C686" w14:textId="286D4C33" w:rsidR="00F901D0" w:rsidRDefault="00F901D0" w:rsidP="00F901D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Department of Psychology, University of Miami, Miami, FL                                              Summer 2016</w:t>
            </w:r>
          </w:p>
          <w:p w14:paraId="1DBA8A81" w14:textId="60943609" w:rsidR="00F901D0" w:rsidRPr="00B01502" w:rsidRDefault="00F901D0" w:rsidP="00F901D0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 </w:t>
            </w:r>
            <w:r w:rsidRPr="00B01502">
              <w:rPr>
                <w:rFonts w:ascii="Times New Roman" w:hAnsi="Times New Roman"/>
                <w:i/>
                <w:sz w:val="24"/>
                <w:szCs w:val="24"/>
              </w:rPr>
              <w:t>Self-reported cognitive behavioral theoretical orientation and implementation factors</w:t>
            </w:r>
          </w:p>
          <w:p w14:paraId="041110B4" w14:textId="61EBDD1A" w:rsidR="00F901D0" w:rsidRDefault="00F901D0" w:rsidP="00F901D0">
            <w:pPr>
              <w:pStyle w:val="BodyText"/>
              <w:numPr>
                <w:ilvl w:val="0"/>
                <w:numId w:val="2"/>
              </w:numPr>
              <w:tabs>
                <w:tab w:val="left" w:pos="717"/>
              </w:tabs>
              <w:kinsoku w:val="0"/>
              <w:overflowPunct w:val="0"/>
              <w:spacing w:line="248" w:lineRule="auto"/>
              <w:ind w:right="1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Performed literature search, designed study, analyzed data, wrote up results in a poster</w:t>
            </w:r>
          </w:p>
          <w:p w14:paraId="06368738" w14:textId="732D7576" w:rsidR="00F901D0" w:rsidRDefault="00F901D0" w:rsidP="00F901D0">
            <w:pPr>
              <w:pStyle w:val="BodyText"/>
              <w:numPr>
                <w:ilvl w:val="0"/>
                <w:numId w:val="2"/>
              </w:numPr>
              <w:tabs>
                <w:tab w:val="left" w:pos="717"/>
              </w:tabs>
              <w:kinsoku w:val="0"/>
              <w:overflowPunct w:val="0"/>
              <w:spacing w:line="248" w:lineRule="auto"/>
              <w:ind w:right="1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Presented poster at the JUMPSTART/PRIME symposium </w:t>
            </w:r>
          </w:p>
          <w:p w14:paraId="03AEB1DF" w14:textId="41ED92C9" w:rsidR="00F901D0" w:rsidRDefault="00F901D0" w:rsidP="00F901D0">
            <w:pPr>
              <w:pStyle w:val="BodyText"/>
              <w:numPr>
                <w:ilvl w:val="0"/>
                <w:numId w:val="2"/>
              </w:numPr>
              <w:tabs>
                <w:tab w:val="left" w:pos="717"/>
              </w:tabs>
              <w:kinsoku w:val="0"/>
              <w:overflowPunct w:val="0"/>
              <w:spacing w:line="248" w:lineRule="auto"/>
              <w:ind w:right="1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Attended weekly seminar to advance professional development </w:t>
            </w:r>
          </w:p>
          <w:p w14:paraId="71878BA9" w14:textId="359C3122" w:rsidR="00F901D0" w:rsidRPr="0047398E" w:rsidRDefault="00F901D0" w:rsidP="00F901D0">
            <w:pPr>
              <w:pStyle w:val="BodyText"/>
              <w:tabs>
                <w:tab w:val="left" w:pos="717"/>
              </w:tabs>
              <w:kinsoku w:val="0"/>
              <w:overflowPunct w:val="0"/>
              <w:spacing w:line="248" w:lineRule="auto"/>
              <w:ind w:left="595" w:right="116"/>
              <w:rPr>
                <w:sz w:val="10"/>
                <w:szCs w:val="10"/>
              </w:rPr>
            </w:pPr>
          </w:p>
        </w:tc>
      </w:tr>
    </w:tbl>
    <w:p w14:paraId="2B4998F6" w14:textId="21AEC2B4" w:rsidR="0041788A" w:rsidRDefault="0041788A" w:rsidP="00F747B6">
      <w:pPr>
        <w:pStyle w:val="NoSpacing"/>
        <w:rPr>
          <w:rFonts w:ascii="Times New Roman" w:hAnsi="Times New Roman" w:cs="Times New Roman"/>
          <w:b/>
          <w:caps/>
          <w:spacing w:val="1"/>
          <w:sz w:val="24"/>
          <w:szCs w:val="24"/>
        </w:rPr>
      </w:pPr>
    </w:p>
    <w:p w14:paraId="1B1FFC67" w14:textId="4D4347CD" w:rsidR="00EF2CE5" w:rsidRPr="00C7730D" w:rsidRDefault="00EF2CE5" w:rsidP="00EF2CE5">
      <w:pPr>
        <w:pStyle w:val="NoSpacing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F66BBCE" wp14:editId="533FD202">
                <wp:simplePos x="0" y="0"/>
                <wp:positionH relativeFrom="column">
                  <wp:posOffset>-42653</wp:posOffset>
                </wp:positionH>
                <wp:positionV relativeFrom="paragraph">
                  <wp:posOffset>184785</wp:posOffset>
                </wp:positionV>
                <wp:extent cx="6365875" cy="0"/>
                <wp:effectExtent l="10160" t="12700" r="15240" b="15875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straightConnector1">
                          <a:avLst/>
                        </a:prstGeom>
                        <a:noFill/>
                        <a:ln w="19050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28C5A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-3.35pt;margin-top:14.55pt;width:501.25pt;height:0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" strokeweight="1.5pt">
                <v:shadow color="#7f7f7f" opacity=".5" offset="1pt"/>
              </v:shape>
            </w:pict>
          </mc:Fallback>
        </mc:AlternateContent>
      </w:r>
      <w:r>
        <w:rPr>
          <w:rFonts w:ascii="Times New Roman" w:hAnsi="Times New Roman" w:cs="Times New Roman"/>
          <w:b/>
          <w:caps/>
          <w:sz w:val="24"/>
          <w:szCs w:val="24"/>
        </w:rPr>
        <w:t>Teaching</w:t>
      </w:r>
      <w:r w:rsidRPr="00C7730D">
        <w:rPr>
          <w:rFonts w:ascii="Times New Roman" w:hAnsi="Times New Roman" w:cs="Times New Roman"/>
          <w:b/>
          <w:caps/>
          <w:sz w:val="24"/>
          <w:szCs w:val="24"/>
        </w:rPr>
        <w:t xml:space="preserve"> Experience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14"/>
      </w:tblGrid>
      <w:tr w:rsidR="00EF2CE5" w14:paraId="159AD193" w14:textId="77777777" w:rsidTr="00B4268A">
        <w:tc>
          <w:tcPr>
            <w:tcW w:w="10214" w:type="dxa"/>
          </w:tcPr>
          <w:p w14:paraId="3522BE08" w14:textId="213270EB" w:rsidR="00EF2CE5" w:rsidRDefault="00EF2CE5" w:rsidP="00B4268A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Intro to Psychology</w:t>
            </w:r>
          </w:p>
          <w:p w14:paraId="10E0FEBE" w14:textId="450BE8B9" w:rsidR="00EF2CE5" w:rsidRDefault="00EF2CE5" w:rsidP="00B4268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Northern Illinois University, Dekalb, IL</w:t>
            </w:r>
          </w:p>
          <w:p w14:paraId="22997D97" w14:textId="5AF66EC0" w:rsidR="00EF2CE5" w:rsidRDefault="00EF2CE5" w:rsidP="00B4268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Graduate Teaching Assistant                                                                               </w:t>
            </w:r>
            <w:r w:rsidR="009957D1"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Fall 2018 – </w:t>
            </w:r>
            <w:r w:rsidR="00336F33">
              <w:rPr>
                <w:rFonts w:ascii="Times New Roman" w:hAnsi="Times New Roman"/>
                <w:sz w:val="24"/>
                <w:szCs w:val="24"/>
              </w:rPr>
              <w:t>Spring 2019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C374C1F" w14:textId="291D8FA8" w:rsidR="009957D1" w:rsidRPr="00A46D58" w:rsidRDefault="009957D1" w:rsidP="00B4268A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Supervisor: Anne Britt, Ph.D. </w:t>
            </w:r>
          </w:p>
          <w:p w14:paraId="5DF0EF5D" w14:textId="6BC06E93" w:rsidR="009957D1" w:rsidRDefault="009957D1" w:rsidP="009957D1">
            <w:pPr>
              <w:pStyle w:val="BodyText"/>
              <w:numPr>
                <w:ilvl w:val="0"/>
                <w:numId w:val="2"/>
              </w:numPr>
              <w:tabs>
                <w:tab w:val="left" w:pos="717"/>
              </w:tabs>
              <w:kinsoku w:val="0"/>
              <w:overflowPunct w:val="0"/>
              <w:spacing w:line="24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Develop</w:t>
            </w:r>
            <w:r w:rsidR="00B341CF">
              <w:rPr>
                <w:sz w:val="24"/>
                <w:szCs w:val="24"/>
              </w:rPr>
              <w:t>ed</w:t>
            </w:r>
            <w:r>
              <w:rPr>
                <w:sz w:val="24"/>
                <w:szCs w:val="24"/>
              </w:rPr>
              <w:t xml:space="preserve"> PowerPoints</w:t>
            </w:r>
            <w:r w:rsidR="003D3F16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classroom activities</w:t>
            </w:r>
            <w:r w:rsidR="003D3F16">
              <w:rPr>
                <w:sz w:val="24"/>
                <w:szCs w:val="24"/>
              </w:rPr>
              <w:t xml:space="preserve">, and review material </w:t>
            </w:r>
          </w:p>
          <w:p w14:paraId="3F9E39F2" w14:textId="0A2602CB" w:rsidR="009957D1" w:rsidRDefault="00B341CF" w:rsidP="009957D1">
            <w:pPr>
              <w:pStyle w:val="BodyText"/>
              <w:numPr>
                <w:ilvl w:val="0"/>
                <w:numId w:val="2"/>
              </w:numPr>
              <w:tabs>
                <w:tab w:val="left" w:pos="717"/>
              </w:tabs>
              <w:kinsoku w:val="0"/>
              <w:overflowPunct w:val="0"/>
              <w:spacing w:line="24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Lectured</w:t>
            </w:r>
            <w:r w:rsidR="009957D1">
              <w:rPr>
                <w:sz w:val="24"/>
                <w:szCs w:val="24"/>
              </w:rPr>
              <w:t xml:space="preserve"> and lead class discussions</w:t>
            </w:r>
          </w:p>
          <w:p w14:paraId="7BE0372B" w14:textId="630984F5" w:rsidR="009957D1" w:rsidRDefault="009957D1" w:rsidP="009957D1">
            <w:pPr>
              <w:pStyle w:val="BodyText"/>
              <w:numPr>
                <w:ilvl w:val="0"/>
                <w:numId w:val="2"/>
              </w:numPr>
              <w:tabs>
                <w:tab w:val="left" w:pos="717"/>
              </w:tabs>
              <w:kinsoku w:val="0"/>
              <w:overflowPunct w:val="0"/>
              <w:spacing w:line="24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Proctor</w:t>
            </w:r>
            <w:r w:rsidR="00B341CF">
              <w:rPr>
                <w:sz w:val="24"/>
                <w:szCs w:val="24"/>
              </w:rPr>
              <w:t>ed</w:t>
            </w:r>
            <w:r>
              <w:rPr>
                <w:sz w:val="24"/>
                <w:szCs w:val="24"/>
              </w:rPr>
              <w:t xml:space="preserve"> exams and quizzes</w:t>
            </w:r>
          </w:p>
          <w:p w14:paraId="54001E29" w14:textId="6F45C9EF" w:rsidR="009957D1" w:rsidRDefault="009957D1" w:rsidP="009957D1">
            <w:pPr>
              <w:pStyle w:val="BodyText"/>
              <w:numPr>
                <w:ilvl w:val="0"/>
                <w:numId w:val="2"/>
              </w:numPr>
              <w:tabs>
                <w:tab w:val="left" w:pos="717"/>
              </w:tabs>
              <w:kinsoku w:val="0"/>
              <w:overflowPunct w:val="0"/>
              <w:spacing w:line="24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Grade</w:t>
            </w:r>
            <w:r w:rsidR="00B341CF"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 xml:space="preserve"> quizzes, assignments, and exams</w:t>
            </w:r>
          </w:p>
          <w:p w14:paraId="14B6CD6D" w14:textId="1375CE16" w:rsidR="009957D1" w:rsidRDefault="009957D1" w:rsidP="009957D1">
            <w:pPr>
              <w:pStyle w:val="BodyText"/>
              <w:numPr>
                <w:ilvl w:val="0"/>
                <w:numId w:val="2"/>
              </w:numPr>
              <w:tabs>
                <w:tab w:val="left" w:pos="717"/>
              </w:tabs>
              <w:kinsoku w:val="0"/>
              <w:overflowPunct w:val="0"/>
              <w:spacing w:line="24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Host</w:t>
            </w:r>
            <w:r w:rsidR="00B341CF">
              <w:rPr>
                <w:sz w:val="24"/>
                <w:szCs w:val="24"/>
              </w:rPr>
              <w:t>ed</w:t>
            </w:r>
            <w:r>
              <w:rPr>
                <w:sz w:val="24"/>
                <w:szCs w:val="24"/>
              </w:rPr>
              <w:t xml:space="preserve"> office hours</w:t>
            </w:r>
          </w:p>
          <w:p w14:paraId="18856410" w14:textId="42C1C9BD" w:rsidR="009957D1" w:rsidRPr="009957D1" w:rsidRDefault="003D3F16" w:rsidP="009957D1">
            <w:pPr>
              <w:pStyle w:val="BodyText"/>
              <w:numPr>
                <w:ilvl w:val="0"/>
                <w:numId w:val="2"/>
              </w:numPr>
              <w:tabs>
                <w:tab w:val="left" w:pos="717"/>
              </w:tabs>
              <w:kinsoku w:val="0"/>
              <w:overflowPunct w:val="0"/>
              <w:spacing w:line="24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Assign</w:t>
            </w:r>
            <w:r w:rsidR="00B341CF">
              <w:rPr>
                <w:sz w:val="24"/>
                <w:szCs w:val="24"/>
              </w:rPr>
              <w:t>ed</w:t>
            </w:r>
            <w:r>
              <w:rPr>
                <w:sz w:val="24"/>
                <w:szCs w:val="24"/>
              </w:rPr>
              <w:t xml:space="preserve"> grades </w:t>
            </w:r>
          </w:p>
          <w:p w14:paraId="37857308" w14:textId="77777777" w:rsidR="00EF2CE5" w:rsidRPr="00E30A45" w:rsidRDefault="00EF2CE5" w:rsidP="003D3F16">
            <w:pPr>
              <w:pStyle w:val="BodyText"/>
              <w:tabs>
                <w:tab w:val="left" w:pos="717"/>
              </w:tabs>
              <w:kinsoku w:val="0"/>
              <w:overflowPunct w:val="0"/>
              <w:spacing w:line="248" w:lineRule="auto"/>
              <w:rPr>
                <w:sz w:val="10"/>
                <w:szCs w:val="10"/>
              </w:rPr>
            </w:pPr>
          </w:p>
        </w:tc>
      </w:tr>
    </w:tbl>
    <w:p w14:paraId="0BC8382E" w14:textId="77777777" w:rsidR="00EF2CE5" w:rsidRDefault="00EF2CE5" w:rsidP="00F747B6">
      <w:pPr>
        <w:pStyle w:val="NoSpacing"/>
        <w:rPr>
          <w:rFonts w:ascii="Times New Roman" w:hAnsi="Times New Roman" w:cs="Times New Roman"/>
          <w:b/>
          <w:caps/>
          <w:spacing w:val="1"/>
          <w:sz w:val="24"/>
          <w:szCs w:val="24"/>
        </w:rPr>
      </w:pPr>
    </w:p>
    <w:p w14:paraId="126BD68C" w14:textId="4BE78438" w:rsidR="00C7730D" w:rsidRPr="00C7730D" w:rsidRDefault="005462A0" w:rsidP="00F747B6">
      <w:pPr>
        <w:pStyle w:val="NoSpacing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pacing w:val="1"/>
          <w:sz w:val="24"/>
          <w:szCs w:val="24"/>
        </w:rPr>
        <w:t xml:space="preserve"> </w:t>
      </w:r>
      <w:r w:rsidR="00C7730D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FAAE5E8" wp14:editId="5A42FE2D">
                <wp:simplePos x="0" y="0"/>
                <wp:positionH relativeFrom="column">
                  <wp:posOffset>-42653</wp:posOffset>
                </wp:positionH>
                <wp:positionV relativeFrom="paragraph">
                  <wp:posOffset>184785</wp:posOffset>
                </wp:positionV>
                <wp:extent cx="6365875" cy="0"/>
                <wp:effectExtent l="10160" t="12700" r="15240" b="15875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straightConnector1">
                          <a:avLst/>
                        </a:prstGeom>
                        <a:noFill/>
                        <a:ln w="19050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A3229F" id="Straight Arrow Connector 5" o:spid="_x0000_s1026" type="#_x0000_t32" style="position:absolute;margin-left:-3.35pt;margin-top:14.55pt;width:501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" strokeweight="1.5pt">
                <v:shadow color="#7f7f7f" opacity=".5" offset="1pt"/>
              </v:shape>
            </w:pict>
          </mc:Fallback>
        </mc:AlternateContent>
      </w:r>
      <w:r w:rsidR="00C7730D" w:rsidRPr="00C7730D">
        <w:rPr>
          <w:rFonts w:ascii="Times New Roman" w:hAnsi="Times New Roman" w:cs="Times New Roman"/>
          <w:b/>
          <w:caps/>
          <w:sz w:val="24"/>
          <w:szCs w:val="24"/>
        </w:rPr>
        <w:t>Other Relevant Experience and Social Service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14"/>
      </w:tblGrid>
      <w:tr w:rsidR="003219C8" w14:paraId="466B26A4" w14:textId="77777777" w:rsidTr="00AD6615">
        <w:tc>
          <w:tcPr>
            <w:tcW w:w="10214" w:type="dxa"/>
          </w:tcPr>
          <w:p w14:paraId="679631B6" w14:textId="08A069A9" w:rsidR="003219C8" w:rsidRDefault="003219C8" w:rsidP="003219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Project Unchained </w:t>
            </w:r>
          </w:p>
          <w:p w14:paraId="07FE1293" w14:textId="77777777" w:rsidR="003219C8" w:rsidRDefault="003219C8" w:rsidP="003219C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University of Miami, Miami, FL</w:t>
            </w:r>
          </w:p>
          <w:p w14:paraId="391B43C1" w14:textId="57F9390C" w:rsidR="003219C8" w:rsidRPr="00A46D58" w:rsidRDefault="003219C8" w:rsidP="003219C8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Member</w:t>
            </w:r>
            <w:r w:rsidR="0047398E">
              <w:rPr>
                <w:rFonts w:ascii="Times New Roman" w:hAnsi="Times New Roman"/>
                <w:i/>
                <w:sz w:val="24"/>
                <w:szCs w:val="24"/>
              </w:rPr>
              <w:t>, Founder</w:t>
            </w:r>
            <w:r w:rsidR="00EF6234">
              <w:rPr>
                <w:rFonts w:ascii="Times New Roman" w:hAnsi="Times New Roman"/>
                <w:i/>
                <w:sz w:val="24"/>
                <w:szCs w:val="24"/>
              </w:rPr>
              <w:t xml:space="preserve"> – President     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                                             </w:t>
            </w:r>
            <w:r w:rsidR="0047398E">
              <w:rPr>
                <w:rFonts w:ascii="Times New Roman" w:hAnsi="Times New Roman"/>
                <w:i/>
                <w:sz w:val="24"/>
                <w:szCs w:val="24"/>
              </w:rPr>
              <w:t xml:space="preserve">     </w:t>
            </w:r>
            <w:r w:rsidR="00665F6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47398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Fall 2016 – </w:t>
            </w:r>
            <w:r w:rsidR="00665F6B">
              <w:rPr>
                <w:rFonts w:ascii="Times New Roman" w:hAnsi="Times New Roman"/>
                <w:sz w:val="24"/>
                <w:szCs w:val="24"/>
              </w:rPr>
              <w:t>Summer 2018</w:t>
            </w:r>
          </w:p>
          <w:p w14:paraId="66031F59" w14:textId="77777777" w:rsidR="003219C8" w:rsidRDefault="003219C8" w:rsidP="003219C8">
            <w:pPr>
              <w:pStyle w:val="BodyText"/>
              <w:tabs>
                <w:tab w:val="left" w:pos="717"/>
              </w:tabs>
              <w:kinsoku w:val="0"/>
              <w:overflowPunct w:val="0"/>
              <w:spacing w:line="248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Project Unchained is an organization dedicated to educating others about human trafficking and providing services to sexually exploited children in the Miami area. </w:t>
            </w:r>
          </w:p>
          <w:p w14:paraId="06E5C276" w14:textId="6737E25D" w:rsidR="007062EE" w:rsidRPr="007062EE" w:rsidRDefault="007062EE" w:rsidP="007062EE">
            <w:pPr>
              <w:pStyle w:val="BodyText"/>
              <w:numPr>
                <w:ilvl w:val="0"/>
                <w:numId w:val="2"/>
              </w:numPr>
              <w:tabs>
                <w:tab w:val="left" w:pos="717"/>
              </w:tabs>
              <w:kinsoku w:val="0"/>
              <w:overflowPunct w:val="0"/>
              <w:spacing w:line="24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</w:t>
            </w:r>
            <w:r w:rsidR="009957D1">
              <w:rPr>
                <w:sz w:val="24"/>
                <w:szCs w:val="24"/>
              </w:rPr>
              <w:t>ed</w:t>
            </w:r>
            <w:r>
              <w:rPr>
                <w:sz w:val="24"/>
                <w:szCs w:val="24"/>
              </w:rPr>
              <w:t xml:space="preserve"> with diverse women survivors and staff to achieve mutual understanding of each other’s truths</w:t>
            </w:r>
          </w:p>
          <w:p w14:paraId="0F190D3D" w14:textId="3AAFD75C" w:rsidR="0047398E" w:rsidRDefault="000C265D" w:rsidP="003219C8">
            <w:pPr>
              <w:pStyle w:val="BodyText"/>
              <w:numPr>
                <w:ilvl w:val="0"/>
                <w:numId w:val="2"/>
              </w:numPr>
              <w:tabs>
                <w:tab w:val="left" w:pos="717"/>
              </w:tabs>
              <w:kinsoku w:val="0"/>
              <w:overflowPunct w:val="0"/>
              <w:spacing w:line="24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Cofounded the organization: edited constitution, attended conferences, and set up meetings with community members (e.g. UNICEF)</w:t>
            </w:r>
          </w:p>
          <w:p w14:paraId="727434E4" w14:textId="65F40424" w:rsidR="00024995" w:rsidRDefault="00024995" w:rsidP="003219C8">
            <w:pPr>
              <w:pStyle w:val="BodyText"/>
              <w:numPr>
                <w:ilvl w:val="0"/>
                <w:numId w:val="2"/>
              </w:numPr>
              <w:tabs>
                <w:tab w:val="left" w:pos="717"/>
              </w:tabs>
              <w:kinsoku w:val="0"/>
              <w:overflowPunct w:val="0"/>
              <w:spacing w:line="24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Create</w:t>
            </w:r>
            <w:r w:rsidR="009957D1"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 xml:space="preserve"> and propose budgets to school sources for funding of various projects and events</w:t>
            </w:r>
          </w:p>
          <w:p w14:paraId="75446DBA" w14:textId="591EEA0C" w:rsidR="00024995" w:rsidRDefault="00024995" w:rsidP="003219C8">
            <w:pPr>
              <w:pStyle w:val="BodyText"/>
              <w:numPr>
                <w:ilvl w:val="0"/>
                <w:numId w:val="2"/>
              </w:numPr>
              <w:tabs>
                <w:tab w:val="left" w:pos="717"/>
              </w:tabs>
              <w:kinsoku w:val="0"/>
              <w:overflowPunct w:val="0"/>
              <w:spacing w:line="24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Train</w:t>
            </w:r>
            <w:r w:rsidR="009957D1">
              <w:rPr>
                <w:sz w:val="24"/>
                <w:szCs w:val="24"/>
              </w:rPr>
              <w:t>ed</w:t>
            </w:r>
            <w:r>
              <w:rPr>
                <w:sz w:val="24"/>
                <w:szCs w:val="24"/>
              </w:rPr>
              <w:t xml:space="preserve"> new members and executive board on proper interactions with the survivors </w:t>
            </w:r>
          </w:p>
          <w:p w14:paraId="5AA821D3" w14:textId="7DB3A277" w:rsidR="00024995" w:rsidRDefault="00024995" w:rsidP="003219C8">
            <w:pPr>
              <w:pStyle w:val="BodyText"/>
              <w:numPr>
                <w:ilvl w:val="0"/>
                <w:numId w:val="2"/>
              </w:numPr>
              <w:tabs>
                <w:tab w:val="left" w:pos="717"/>
              </w:tabs>
              <w:kinsoku w:val="0"/>
              <w:overflowPunct w:val="0"/>
              <w:spacing w:line="24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</w:t>
            </w:r>
            <w:r w:rsidR="009957D1"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 xml:space="preserve">e connections with community partners to obtain donated computers, clothes, and toiletries </w:t>
            </w:r>
          </w:p>
          <w:p w14:paraId="1187763E" w14:textId="34E405E8" w:rsidR="00024995" w:rsidRDefault="00024995" w:rsidP="003219C8">
            <w:pPr>
              <w:pStyle w:val="BodyText"/>
              <w:numPr>
                <w:ilvl w:val="0"/>
                <w:numId w:val="2"/>
              </w:numPr>
              <w:tabs>
                <w:tab w:val="left" w:pos="717"/>
              </w:tabs>
              <w:kinsoku w:val="0"/>
              <w:overflowPunct w:val="0"/>
              <w:spacing w:line="248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Plan</w:t>
            </w:r>
            <w:r w:rsidR="009957D1">
              <w:rPr>
                <w:sz w:val="24"/>
                <w:szCs w:val="24"/>
              </w:rPr>
              <w:t>nn</w:t>
            </w:r>
            <w:proofErr w:type="spellEnd"/>
            <w:r>
              <w:rPr>
                <w:sz w:val="24"/>
                <w:szCs w:val="24"/>
              </w:rPr>
              <w:t xml:space="preserve"> general body meetings, commu</w:t>
            </w:r>
            <w:r w:rsidR="00526BC9">
              <w:rPr>
                <w:sz w:val="24"/>
                <w:szCs w:val="24"/>
              </w:rPr>
              <w:t>nity service, and events for</w:t>
            </w:r>
            <w:r>
              <w:rPr>
                <w:sz w:val="24"/>
                <w:szCs w:val="24"/>
              </w:rPr>
              <w:t xml:space="preserve"> students </w:t>
            </w:r>
          </w:p>
          <w:p w14:paraId="64A38348" w14:textId="5A564B56" w:rsidR="003219C8" w:rsidRDefault="003219C8" w:rsidP="003219C8">
            <w:pPr>
              <w:pStyle w:val="BodyText"/>
              <w:numPr>
                <w:ilvl w:val="0"/>
                <w:numId w:val="2"/>
              </w:numPr>
              <w:tabs>
                <w:tab w:val="left" w:pos="717"/>
              </w:tabs>
              <w:kinsoku w:val="0"/>
              <w:overflowPunct w:val="0"/>
              <w:spacing w:line="24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Attend</w:t>
            </w:r>
            <w:r w:rsidR="00444CE0">
              <w:rPr>
                <w:sz w:val="24"/>
                <w:szCs w:val="24"/>
              </w:rPr>
              <w:t>ed</w:t>
            </w:r>
            <w:r>
              <w:rPr>
                <w:sz w:val="24"/>
                <w:szCs w:val="24"/>
              </w:rPr>
              <w:t xml:space="preserve"> biweekly meetings with mentees to discuss relevant topics such as anger management, media literacy, and goal setting</w:t>
            </w:r>
          </w:p>
          <w:p w14:paraId="55555A04" w14:textId="116FFA65" w:rsidR="00E30A45" w:rsidRPr="00E30A45" w:rsidRDefault="00E30A45" w:rsidP="00526BC9">
            <w:pPr>
              <w:pStyle w:val="BodyText"/>
              <w:tabs>
                <w:tab w:val="left" w:pos="717"/>
              </w:tabs>
              <w:kinsoku w:val="0"/>
              <w:overflowPunct w:val="0"/>
              <w:spacing w:line="248" w:lineRule="auto"/>
              <w:rPr>
                <w:sz w:val="10"/>
                <w:szCs w:val="10"/>
              </w:rPr>
            </w:pPr>
          </w:p>
        </w:tc>
      </w:tr>
      <w:tr w:rsidR="007062EE" w:rsidRPr="00B91EAF" w14:paraId="555BB8EA" w14:textId="77777777" w:rsidTr="00F4135C">
        <w:tc>
          <w:tcPr>
            <w:tcW w:w="10214" w:type="dxa"/>
          </w:tcPr>
          <w:p w14:paraId="2448AEB2" w14:textId="77777777" w:rsidR="007062EE" w:rsidRDefault="007062EE" w:rsidP="00F4135C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Kristi House, Inc. </w:t>
            </w:r>
          </w:p>
          <w:p w14:paraId="1362AEA5" w14:textId="77777777" w:rsidR="007062EE" w:rsidRDefault="007062EE" w:rsidP="00F4135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Miami, FL</w:t>
            </w:r>
          </w:p>
          <w:p w14:paraId="4BD2AA76" w14:textId="14E1D91E" w:rsidR="007062EE" w:rsidRPr="007D1453" w:rsidRDefault="007062EE" w:rsidP="00F4135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Community Resource Assistant                                                                            </w:t>
            </w:r>
            <w:r w:rsidR="00665F6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Fall 2015 – </w:t>
            </w:r>
            <w:r w:rsidR="00665F6B">
              <w:rPr>
                <w:rFonts w:ascii="Times New Roman" w:hAnsi="Times New Roman"/>
                <w:sz w:val="24"/>
                <w:szCs w:val="24"/>
              </w:rPr>
              <w:t>Spring 2018</w:t>
            </w:r>
          </w:p>
          <w:p w14:paraId="6BE24562" w14:textId="77777777" w:rsidR="007062EE" w:rsidRDefault="007062EE" w:rsidP="00F4135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Kristi House, Inc., is a non-profit organization dedicated to serving victims of child sexual abuse and their families</w:t>
            </w:r>
          </w:p>
          <w:p w14:paraId="628CBC9B" w14:textId="77777777" w:rsidR="007062EE" w:rsidRPr="008E67AF" w:rsidRDefault="007062EE" w:rsidP="00F4135C">
            <w:pPr>
              <w:pStyle w:val="BodyText"/>
              <w:numPr>
                <w:ilvl w:val="2"/>
                <w:numId w:val="6"/>
              </w:numPr>
              <w:tabs>
                <w:tab w:val="left" w:pos="731"/>
              </w:tabs>
              <w:kinsoku w:val="0"/>
              <w:overflowPunct w:val="0"/>
              <w:ind w:left="73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 xml:space="preserve">Organize and maintain client files </w:t>
            </w:r>
          </w:p>
          <w:p w14:paraId="4C2C77D3" w14:textId="77777777" w:rsidR="007062EE" w:rsidRPr="008E67AF" w:rsidRDefault="007062EE" w:rsidP="00F4135C">
            <w:pPr>
              <w:pStyle w:val="BodyText"/>
              <w:numPr>
                <w:ilvl w:val="2"/>
                <w:numId w:val="6"/>
              </w:numPr>
              <w:tabs>
                <w:tab w:val="left" w:pos="731"/>
              </w:tabs>
              <w:kinsoku w:val="0"/>
              <w:overflowPunct w:val="0"/>
              <w:ind w:left="73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lastRenderedPageBreak/>
              <w:t>Data entry and database management</w:t>
            </w:r>
          </w:p>
          <w:p w14:paraId="60FDBA9C" w14:textId="77777777" w:rsidR="007062EE" w:rsidRPr="00603015" w:rsidRDefault="007062EE" w:rsidP="00F4135C">
            <w:pPr>
              <w:pStyle w:val="BodyText"/>
              <w:numPr>
                <w:ilvl w:val="2"/>
                <w:numId w:val="6"/>
              </w:numPr>
              <w:tabs>
                <w:tab w:val="left" w:pos="731"/>
              </w:tabs>
              <w:kinsoku w:val="0"/>
              <w:overflowPunct w:val="0"/>
              <w:ind w:left="7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Organize and help to run events for families and children receiving services at Kristi House</w:t>
            </w:r>
          </w:p>
          <w:p w14:paraId="00ECCE2A" w14:textId="77777777" w:rsidR="007062EE" w:rsidRPr="008E67AF" w:rsidRDefault="007062EE" w:rsidP="00F4135C">
            <w:pPr>
              <w:pStyle w:val="BodyText"/>
              <w:numPr>
                <w:ilvl w:val="2"/>
                <w:numId w:val="6"/>
              </w:numPr>
              <w:tabs>
                <w:tab w:val="left" w:pos="731"/>
              </w:tabs>
              <w:kinsoku w:val="0"/>
              <w:overflowPunct w:val="0"/>
              <w:ind w:left="7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Supervise</w:t>
            </w:r>
            <w:r w:rsidRPr="008E67AF">
              <w:rPr>
                <w:sz w:val="24"/>
                <w:szCs w:val="24"/>
              </w:rPr>
              <w:t xml:space="preserve"> children while their parents or siblings are in therapy meetings</w:t>
            </w:r>
          </w:p>
          <w:p w14:paraId="17ADCC6B" w14:textId="77777777" w:rsidR="007062EE" w:rsidRDefault="007062EE" w:rsidP="00F4135C">
            <w:pPr>
              <w:pStyle w:val="BodyText"/>
              <w:numPr>
                <w:ilvl w:val="2"/>
                <w:numId w:val="6"/>
              </w:numPr>
              <w:tabs>
                <w:tab w:val="left" w:pos="731"/>
              </w:tabs>
              <w:kinsoku w:val="0"/>
              <w:overflowPunct w:val="0"/>
              <w:ind w:left="731"/>
              <w:rPr>
                <w:sz w:val="24"/>
                <w:szCs w:val="24"/>
              </w:rPr>
            </w:pPr>
            <w:r w:rsidRPr="008E67AF">
              <w:rPr>
                <w:sz w:val="24"/>
                <w:szCs w:val="24"/>
              </w:rPr>
              <w:t>Organiz</w:t>
            </w:r>
            <w:r>
              <w:rPr>
                <w:sz w:val="24"/>
                <w:szCs w:val="24"/>
              </w:rPr>
              <w:t xml:space="preserve">e donations and supplies </w:t>
            </w:r>
          </w:p>
          <w:p w14:paraId="0187F054" w14:textId="77777777" w:rsidR="007062EE" w:rsidRDefault="007062EE" w:rsidP="00F4135C">
            <w:pPr>
              <w:pStyle w:val="BodyText"/>
              <w:numPr>
                <w:ilvl w:val="2"/>
                <w:numId w:val="6"/>
              </w:numPr>
              <w:tabs>
                <w:tab w:val="left" w:pos="731"/>
              </w:tabs>
              <w:kinsoku w:val="0"/>
              <w:overflowPunct w:val="0"/>
              <w:ind w:left="7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Pr="008E67AF">
              <w:rPr>
                <w:sz w:val="24"/>
                <w:szCs w:val="24"/>
              </w:rPr>
              <w:t xml:space="preserve">dministrative </w:t>
            </w:r>
            <w:r>
              <w:rPr>
                <w:sz w:val="24"/>
                <w:szCs w:val="24"/>
              </w:rPr>
              <w:t>duties</w:t>
            </w:r>
          </w:p>
          <w:p w14:paraId="571B821F" w14:textId="77777777" w:rsidR="007062EE" w:rsidRPr="00B91EAF" w:rsidRDefault="007062EE" w:rsidP="00F4135C">
            <w:pPr>
              <w:pStyle w:val="NoSpacing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</w:tr>
      <w:tr w:rsidR="00FD1C68" w14:paraId="328AD96D" w14:textId="77777777" w:rsidTr="00AD6615">
        <w:tc>
          <w:tcPr>
            <w:tcW w:w="10214" w:type="dxa"/>
          </w:tcPr>
          <w:p w14:paraId="0B9FD269" w14:textId="446E08CC" w:rsidR="00FD1C68" w:rsidRDefault="00FD1C68" w:rsidP="00A55951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Psi Chi </w:t>
            </w:r>
          </w:p>
          <w:p w14:paraId="78F78040" w14:textId="77777777" w:rsidR="00FD1C68" w:rsidRDefault="00FD1C68" w:rsidP="00A5595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Psi Chi, University of Miami, Miami, FL</w:t>
            </w:r>
          </w:p>
          <w:p w14:paraId="7F8AFA94" w14:textId="7704CEB1" w:rsidR="00FD1C68" w:rsidRDefault="003219C8" w:rsidP="00A5595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52818">
              <w:rPr>
                <w:rFonts w:ascii="Times New Roman" w:hAnsi="Times New Roman"/>
                <w:i/>
                <w:sz w:val="24"/>
                <w:szCs w:val="24"/>
              </w:rPr>
              <w:t xml:space="preserve">Member, </w:t>
            </w:r>
            <w:r w:rsidR="00FD1C68" w:rsidRPr="00852818">
              <w:rPr>
                <w:rFonts w:ascii="Times New Roman" w:hAnsi="Times New Roman"/>
                <w:i/>
                <w:sz w:val="24"/>
                <w:szCs w:val="24"/>
              </w:rPr>
              <w:t>Mentor</w:t>
            </w:r>
            <w:r w:rsidR="000713A6" w:rsidRPr="00852818"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                                                                     </w:t>
            </w:r>
            <w:r w:rsidRPr="00852818">
              <w:rPr>
                <w:rFonts w:ascii="Times New Roman" w:hAnsi="Times New Roman"/>
                <w:i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/>
                <w:sz w:val="24"/>
                <w:szCs w:val="24"/>
              </w:rPr>
              <w:t>Spring 2016 –</w:t>
            </w:r>
            <w:r w:rsidR="00665F6B">
              <w:rPr>
                <w:rFonts w:ascii="Times New Roman" w:hAnsi="Times New Roman"/>
                <w:sz w:val="24"/>
                <w:szCs w:val="24"/>
              </w:rPr>
              <w:t xml:space="preserve"> Spring 2018</w:t>
            </w:r>
          </w:p>
          <w:p w14:paraId="08758B3F" w14:textId="3F121866" w:rsidR="00FD1C68" w:rsidRDefault="00FD1C68" w:rsidP="00A5595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Psi Chi is the international honor</w:t>
            </w:r>
            <w:r w:rsidR="00A75A26">
              <w:rPr>
                <w:rFonts w:ascii="Times New Roman" w:hAnsi="Times New Roman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society in psychology dedicated to enriching education and in psychology and neuroscience</w:t>
            </w:r>
          </w:p>
          <w:p w14:paraId="5D4D90C5" w14:textId="7F05C30F" w:rsidR="003219C8" w:rsidRDefault="003219C8" w:rsidP="003219C8">
            <w:pPr>
              <w:pStyle w:val="BodyText"/>
              <w:numPr>
                <w:ilvl w:val="0"/>
                <w:numId w:val="2"/>
              </w:numPr>
              <w:tabs>
                <w:tab w:val="left" w:pos="717"/>
              </w:tabs>
              <w:kinsoku w:val="0"/>
              <w:overflowPunct w:val="0"/>
              <w:spacing w:line="24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Participate</w:t>
            </w:r>
            <w:r w:rsidR="00444CE0"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 xml:space="preserve"> in monthly member meetings</w:t>
            </w:r>
          </w:p>
          <w:p w14:paraId="5A659D3E" w14:textId="68F5B3B0" w:rsidR="003219C8" w:rsidRDefault="003219C8" w:rsidP="003219C8">
            <w:pPr>
              <w:pStyle w:val="BodyText"/>
              <w:numPr>
                <w:ilvl w:val="0"/>
                <w:numId w:val="2"/>
              </w:numPr>
              <w:tabs>
                <w:tab w:val="left" w:pos="717"/>
              </w:tabs>
              <w:kinsoku w:val="0"/>
              <w:overflowPunct w:val="0"/>
              <w:spacing w:line="24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Engage</w:t>
            </w:r>
            <w:r w:rsidR="00444CE0"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 xml:space="preserve"> in philanthropy such as </w:t>
            </w:r>
            <w:r w:rsidR="0033049B">
              <w:rPr>
                <w:sz w:val="24"/>
                <w:szCs w:val="24"/>
              </w:rPr>
              <w:t>charity fundraisers</w:t>
            </w:r>
            <w:r>
              <w:rPr>
                <w:sz w:val="24"/>
                <w:szCs w:val="24"/>
              </w:rPr>
              <w:t xml:space="preserve"> and visits to nursing homes</w:t>
            </w:r>
          </w:p>
          <w:p w14:paraId="42A1E72F" w14:textId="2A3F5098" w:rsidR="00A46D58" w:rsidRDefault="003219C8" w:rsidP="003219C8">
            <w:pPr>
              <w:pStyle w:val="BodyText"/>
              <w:numPr>
                <w:ilvl w:val="0"/>
                <w:numId w:val="2"/>
              </w:numPr>
              <w:tabs>
                <w:tab w:val="left" w:pos="717"/>
              </w:tabs>
              <w:kinsoku w:val="0"/>
              <w:overflowPunct w:val="0"/>
              <w:spacing w:line="24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Mentor</w:t>
            </w:r>
            <w:r w:rsidR="00444CE0">
              <w:rPr>
                <w:sz w:val="24"/>
                <w:szCs w:val="24"/>
              </w:rPr>
              <w:t>ed</w:t>
            </w:r>
            <w:r>
              <w:rPr>
                <w:sz w:val="24"/>
                <w:szCs w:val="24"/>
              </w:rPr>
              <w:t xml:space="preserve"> less experienced member on academics, research opportunities, graduate school, relevant internships, and provide support</w:t>
            </w:r>
            <w:r w:rsidR="000713A6" w:rsidRPr="003219C8">
              <w:rPr>
                <w:sz w:val="24"/>
                <w:szCs w:val="24"/>
              </w:rPr>
              <w:t xml:space="preserve"> </w:t>
            </w:r>
          </w:p>
          <w:p w14:paraId="048662D9" w14:textId="31BB3329" w:rsidR="00E30A45" w:rsidRPr="00E30A45" w:rsidRDefault="00E30A45" w:rsidP="00E30A45">
            <w:pPr>
              <w:pStyle w:val="BodyText"/>
              <w:tabs>
                <w:tab w:val="left" w:pos="717"/>
              </w:tabs>
              <w:kinsoku w:val="0"/>
              <w:overflowPunct w:val="0"/>
              <w:spacing w:line="248" w:lineRule="auto"/>
              <w:rPr>
                <w:sz w:val="10"/>
                <w:szCs w:val="10"/>
              </w:rPr>
            </w:pPr>
          </w:p>
        </w:tc>
      </w:tr>
      <w:tr w:rsidR="00526BC9" w14:paraId="05132FF7" w14:textId="77777777" w:rsidTr="00AD6615">
        <w:tc>
          <w:tcPr>
            <w:tcW w:w="10214" w:type="dxa"/>
          </w:tcPr>
          <w:p w14:paraId="2A555466" w14:textId="77777777" w:rsidR="00526BC9" w:rsidRDefault="00526BC9" w:rsidP="00526BC9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University of Virginia Diversifying Psychology Visit Day </w:t>
            </w:r>
          </w:p>
          <w:p w14:paraId="269389F9" w14:textId="77777777" w:rsidR="00526BC9" w:rsidRDefault="00526BC9" w:rsidP="00526BC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University of Virginia, Charlottesville, VA </w:t>
            </w:r>
          </w:p>
          <w:p w14:paraId="0520E2C9" w14:textId="77777777" w:rsidR="00526BC9" w:rsidRDefault="00526BC9" w:rsidP="00526BC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Participant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Spring 2017 This event was for research-oriented undergraduate students from underrepresented groups (first in family to attend college) who want to learn more about psychology graduate school </w:t>
            </w:r>
          </w:p>
          <w:p w14:paraId="59A8FDE1" w14:textId="77777777" w:rsidR="00526BC9" w:rsidRDefault="00526BC9" w:rsidP="00526BC9">
            <w:pPr>
              <w:pStyle w:val="BodyText"/>
              <w:numPr>
                <w:ilvl w:val="0"/>
                <w:numId w:val="2"/>
              </w:numPr>
              <w:tabs>
                <w:tab w:val="left" w:pos="717"/>
              </w:tabs>
              <w:kinsoku w:val="0"/>
              <w:overflowPunct w:val="0"/>
              <w:spacing w:line="24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Engaged in a program structured similar to graduate interviews to meet with various faculty and graduate students </w:t>
            </w:r>
          </w:p>
          <w:p w14:paraId="432077CE" w14:textId="77777777" w:rsidR="00526BC9" w:rsidRDefault="00526BC9" w:rsidP="00526BC9">
            <w:pPr>
              <w:pStyle w:val="BodyText"/>
              <w:numPr>
                <w:ilvl w:val="0"/>
                <w:numId w:val="2"/>
              </w:numPr>
              <w:tabs>
                <w:tab w:val="left" w:pos="717"/>
              </w:tabs>
              <w:kinsoku w:val="0"/>
              <w:overflowPunct w:val="0"/>
              <w:spacing w:line="24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Attended research presentations regarding funding opportunities, mentoring, and student life</w:t>
            </w:r>
          </w:p>
          <w:p w14:paraId="2B94C340" w14:textId="77777777" w:rsidR="00526BC9" w:rsidRPr="00526BC9" w:rsidRDefault="00526BC9" w:rsidP="00A55951">
            <w:pPr>
              <w:pStyle w:val="NoSpacing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</w:tr>
      <w:tr w:rsidR="00526BC9" w14:paraId="39E12890" w14:textId="77777777" w:rsidTr="00AD6615">
        <w:tc>
          <w:tcPr>
            <w:tcW w:w="10214" w:type="dxa"/>
          </w:tcPr>
          <w:p w14:paraId="0E5EB602" w14:textId="6223B8C3" w:rsidR="00526BC9" w:rsidRDefault="00526BC9" w:rsidP="00526BC9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University of Miami Alternative Breaks</w:t>
            </w:r>
          </w:p>
          <w:p w14:paraId="62793414" w14:textId="4FF56DBE" w:rsidR="00526BC9" w:rsidRDefault="00526BC9" w:rsidP="00526BC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University of Miami, Miami, FL</w:t>
            </w:r>
          </w:p>
          <w:p w14:paraId="5ECFDCCC" w14:textId="47A7A5FA" w:rsidR="00526BC9" w:rsidRDefault="00526BC9" w:rsidP="00526BC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Volunteer       </w:t>
            </w:r>
            <w:r w:rsidRPr="00852818"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                                                                                    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Spring 2017 </w:t>
            </w:r>
          </w:p>
          <w:p w14:paraId="67566FC6" w14:textId="039DF7FE" w:rsidR="00526BC9" w:rsidRDefault="00EF254D" w:rsidP="00526BC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UMAB serves to provide diverse, quality alternative breaks in order to engage participants in their communities and foster a life-long commitment to social action and social change.</w:t>
            </w:r>
          </w:p>
          <w:p w14:paraId="7A0AEDD2" w14:textId="4D44707D" w:rsidR="00526BC9" w:rsidRDefault="00526BC9" w:rsidP="00526BC9">
            <w:pPr>
              <w:pStyle w:val="BodyText"/>
              <w:numPr>
                <w:ilvl w:val="0"/>
                <w:numId w:val="2"/>
              </w:numPr>
              <w:tabs>
                <w:tab w:val="left" w:pos="717"/>
              </w:tabs>
              <w:kinsoku w:val="0"/>
              <w:overflowPunct w:val="0"/>
              <w:spacing w:line="24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Participated in </w:t>
            </w:r>
            <w:r w:rsidR="0013677A">
              <w:rPr>
                <w:sz w:val="24"/>
                <w:szCs w:val="24"/>
              </w:rPr>
              <w:t>weekly meetings to learn about refugees</w:t>
            </w:r>
          </w:p>
          <w:p w14:paraId="10528AE7" w14:textId="30352471" w:rsidR="00526BC9" w:rsidRDefault="0013677A" w:rsidP="00526BC9">
            <w:pPr>
              <w:pStyle w:val="BodyText"/>
              <w:numPr>
                <w:ilvl w:val="0"/>
                <w:numId w:val="2"/>
              </w:numPr>
              <w:tabs>
                <w:tab w:val="left" w:pos="717"/>
              </w:tabs>
              <w:kinsoku w:val="0"/>
              <w:overflowPunct w:val="0"/>
              <w:spacing w:line="24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Engaged with refugee children in </w:t>
            </w:r>
            <w:proofErr w:type="spellStart"/>
            <w:proofErr w:type="gramStart"/>
            <w:r>
              <w:rPr>
                <w:sz w:val="24"/>
                <w:szCs w:val="24"/>
              </w:rPr>
              <w:t>a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elementary school setting</w:t>
            </w:r>
          </w:p>
          <w:p w14:paraId="7E7F1067" w14:textId="77777777" w:rsidR="00526BC9" w:rsidRPr="0013677A" w:rsidRDefault="0013677A" w:rsidP="0013677A">
            <w:pPr>
              <w:pStyle w:val="BodyText"/>
              <w:numPr>
                <w:ilvl w:val="0"/>
                <w:numId w:val="2"/>
              </w:numPr>
              <w:tabs>
                <w:tab w:val="left" w:pos="717"/>
              </w:tabs>
              <w:kinsoku w:val="0"/>
              <w:overflowPunct w:val="0"/>
              <w:spacing w:line="248" w:lineRule="auto"/>
              <w:rPr>
                <w:b/>
                <w:sz w:val="10"/>
                <w:szCs w:val="10"/>
              </w:rPr>
            </w:pPr>
            <w:r>
              <w:rPr>
                <w:sz w:val="24"/>
                <w:szCs w:val="24"/>
              </w:rPr>
              <w:t>Volunteered with local community partners to clean work spaces</w:t>
            </w:r>
          </w:p>
          <w:p w14:paraId="5B28736E" w14:textId="492729E5" w:rsidR="0013677A" w:rsidRPr="00526BC9" w:rsidRDefault="0013677A" w:rsidP="0013677A">
            <w:pPr>
              <w:pStyle w:val="BodyText"/>
              <w:tabs>
                <w:tab w:val="left" w:pos="717"/>
              </w:tabs>
              <w:kinsoku w:val="0"/>
              <w:overflowPunct w:val="0"/>
              <w:spacing w:line="248" w:lineRule="auto"/>
              <w:rPr>
                <w:b/>
                <w:sz w:val="10"/>
                <w:szCs w:val="10"/>
              </w:rPr>
            </w:pPr>
          </w:p>
        </w:tc>
      </w:tr>
      <w:tr w:rsidR="00431633" w14:paraId="349C6C7E" w14:textId="77777777" w:rsidTr="00AD6615">
        <w:tc>
          <w:tcPr>
            <w:tcW w:w="10214" w:type="dxa"/>
          </w:tcPr>
          <w:p w14:paraId="2374A5AE" w14:textId="0CA51364" w:rsidR="005B64F6" w:rsidRDefault="0011243A" w:rsidP="005B64F6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Alpha Phi Omega National Service</w:t>
            </w:r>
            <w:r w:rsidR="005B64F6">
              <w:rPr>
                <w:rFonts w:ascii="Times New Roman" w:hAnsi="Times New Roman"/>
                <w:b/>
                <w:sz w:val="24"/>
                <w:szCs w:val="24"/>
              </w:rPr>
              <w:t xml:space="preserve"> Fraternity</w:t>
            </w:r>
          </w:p>
          <w:p w14:paraId="4D04D881" w14:textId="77777777" w:rsidR="005B64F6" w:rsidRPr="00D345CE" w:rsidRDefault="005B64F6" w:rsidP="005B64F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Alpha Pi Chapter, University of Miami, Miami, FL</w:t>
            </w:r>
          </w:p>
          <w:p w14:paraId="4DF2B3F7" w14:textId="24323D2C" w:rsidR="005B64F6" w:rsidRPr="007D1453" w:rsidRDefault="005B64F6" w:rsidP="005B64F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Member</w:t>
            </w:r>
            <w:r w:rsidR="004D11A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E30A45"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              </w:t>
            </w:r>
            <w:r w:rsidR="00702A8D">
              <w:rPr>
                <w:rFonts w:ascii="Times New Roman" w:hAnsi="Times New Roman"/>
                <w:i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                                                   </w:t>
            </w:r>
            <w:r w:rsidR="004D11A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Spring 2016 – </w:t>
            </w:r>
            <w:r w:rsidR="00665F6B">
              <w:rPr>
                <w:rFonts w:ascii="Times New Roman" w:hAnsi="Times New Roman"/>
                <w:sz w:val="24"/>
                <w:szCs w:val="24"/>
              </w:rPr>
              <w:t>Spring 2018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2EEE22B" w14:textId="77777777" w:rsidR="005B64F6" w:rsidRDefault="005B64F6" w:rsidP="005B64F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Alpha Phi Omega is a premier service-based leadership development organization that aims to prepare community leaders through service</w:t>
            </w:r>
          </w:p>
          <w:p w14:paraId="51678AD9" w14:textId="5A03A930" w:rsidR="005B64F6" w:rsidRDefault="005B64F6" w:rsidP="005B64F6">
            <w:pPr>
              <w:pStyle w:val="BodyText"/>
              <w:numPr>
                <w:ilvl w:val="0"/>
                <w:numId w:val="2"/>
              </w:numPr>
              <w:tabs>
                <w:tab w:val="left" w:pos="717"/>
              </w:tabs>
              <w:kinsoku w:val="0"/>
              <w:overflowPunct w:val="0"/>
              <w:spacing w:line="248" w:lineRule="auto"/>
              <w:ind w:right="25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Participate</w:t>
            </w:r>
            <w:r w:rsidR="00444CE0"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 xml:space="preserve"> in weekly member meetings</w:t>
            </w:r>
          </w:p>
          <w:p w14:paraId="0C469129" w14:textId="5225075A" w:rsidR="005B64F6" w:rsidRDefault="00444CE0" w:rsidP="005B64F6">
            <w:pPr>
              <w:pStyle w:val="BodyText"/>
              <w:numPr>
                <w:ilvl w:val="0"/>
                <w:numId w:val="2"/>
              </w:numPr>
              <w:tabs>
                <w:tab w:val="left" w:pos="717"/>
              </w:tabs>
              <w:kinsoku w:val="0"/>
              <w:overflowPunct w:val="0"/>
              <w:spacing w:line="248" w:lineRule="auto"/>
              <w:ind w:right="1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Uphe</w:t>
            </w:r>
            <w:r w:rsidR="005B64F6">
              <w:rPr>
                <w:sz w:val="24"/>
                <w:szCs w:val="24"/>
              </w:rPr>
              <w:t>ld values of lead</w:t>
            </w:r>
            <w:r w:rsidR="00271D8C">
              <w:rPr>
                <w:sz w:val="24"/>
                <w:szCs w:val="24"/>
              </w:rPr>
              <w:t>ership, fellowship, and service</w:t>
            </w:r>
            <w:r w:rsidR="00065801">
              <w:rPr>
                <w:sz w:val="24"/>
                <w:szCs w:val="24"/>
              </w:rPr>
              <w:t xml:space="preserve"> by participating in community events</w:t>
            </w:r>
          </w:p>
          <w:p w14:paraId="0A3B7BB5" w14:textId="6DC0C61E" w:rsidR="005B64F6" w:rsidRDefault="005B64F6" w:rsidP="005B64F6">
            <w:pPr>
              <w:pStyle w:val="BodyText"/>
              <w:numPr>
                <w:ilvl w:val="0"/>
                <w:numId w:val="2"/>
              </w:numPr>
              <w:tabs>
                <w:tab w:val="left" w:pos="717"/>
              </w:tabs>
              <w:kinsoku w:val="0"/>
              <w:overflowPunct w:val="0"/>
              <w:spacing w:line="24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Volunteer</w:t>
            </w:r>
            <w:r w:rsidR="00444CE0">
              <w:rPr>
                <w:sz w:val="24"/>
                <w:szCs w:val="24"/>
              </w:rPr>
              <w:t>ed</w:t>
            </w:r>
            <w:r>
              <w:rPr>
                <w:sz w:val="24"/>
                <w:szCs w:val="24"/>
              </w:rPr>
              <w:t xml:space="preserve"> in campus and community service projects aimed at promoting leadership among members</w:t>
            </w:r>
            <w:r w:rsidR="00065801">
              <w:rPr>
                <w:sz w:val="24"/>
                <w:szCs w:val="24"/>
              </w:rPr>
              <w:t xml:space="preserve"> such as Black Awareness Month Day of Serv</w:t>
            </w:r>
            <w:r w:rsidR="00A100D2">
              <w:rPr>
                <w:sz w:val="24"/>
                <w:szCs w:val="24"/>
              </w:rPr>
              <w:t>i</w:t>
            </w:r>
            <w:r w:rsidR="00065801">
              <w:rPr>
                <w:sz w:val="24"/>
                <w:szCs w:val="24"/>
              </w:rPr>
              <w:t>ce</w:t>
            </w:r>
          </w:p>
          <w:p w14:paraId="3C44C092" w14:textId="380F1E27" w:rsidR="00431633" w:rsidRPr="00431633" w:rsidRDefault="00431633" w:rsidP="00431633">
            <w:pPr>
              <w:pStyle w:val="BodyText"/>
              <w:tabs>
                <w:tab w:val="left" w:pos="731"/>
              </w:tabs>
              <w:kinsoku w:val="0"/>
              <w:overflowPunct w:val="0"/>
              <w:ind w:left="731"/>
              <w:rPr>
                <w:sz w:val="10"/>
                <w:szCs w:val="10"/>
              </w:rPr>
            </w:pPr>
          </w:p>
        </w:tc>
      </w:tr>
      <w:tr w:rsidR="005462A0" w14:paraId="58FA7079" w14:textId="77777777" w:rsidTr="00AD6615">
        <w:tc>
          <w:tcPr>
            <w:tcW w:w="10214" w:type="dxa"/>
          </w:tcPr>
          <w:p w14:paraId="0FB16DB9" w14:textId="7E1175E0" w:rsidR="005462A0" w:rsidRDefault="005462A0" w:rsidP="005B64F6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Housing and Residential Life Safety and Security </w:t>
            </w:r>
          </w:p>
          <w:p w14:paraId="31B92EB4" w14:textId="77777777" w:rsidR="005462A0" w:rsidRDefault="005462A0" w:rsidP="005B64F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462A0">
              <w:rPr>
                <w:rFonts w:ascii="Times New Roman" w:hAnsi="Times New Roman"/>
                <w:sz w:val="24"/>
                <w:szCs w:val="24"/>
              </w:rPr>
              <w:t>University of Miami</w:t>
            </w:r>
            <w:r>
              <w:rPr>
                <w:rFonts w:ascii="Times New Roman" w:hAnsi="Times New Roman"/>
                <w:sz w:val="24"/>
                <w:szCs w:val="24"/>
              </w:rPr>
              <w:t>, Miami, FL</w:t>
            </w:r>
          </w:p>
          <w:p w14:paraId="34AA690F" w14:textId="01CDC62D" w:rsidR="005462A0" w:rsidRPr="00F360F5" w:rsidRDefault="002B5904" w:rsidP="00F360F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Security Assistant                                                                                            </w:t>
            </w:r>
            <w:r w:rsidRPr="002B5904">
              <w:rPr>
                <w:rFonts w:ascii="Times New Roman" w:hAnsi="Times New Roman"/>
                <w:sz w:val="24"/>
                <w:szCs w:val="24"/>
              </w:rPr>
              <w:t>Spring 2015 -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Summer 2016  </w:t>
            </w:r>
            <w:r w:rsidR="00CF5873">
              <w:rPr>
                <w:rFonts w:ascii="Times New Roman" w:hAnsi="Times New Roman"/>
                <w:sz w:val="24"/>
                <w:szCs w:val="24"/>
              </w:rPr>
              <w:t>Safety and Security aims to provide safe, clean, well maintained, service o</w:t>
            </w:r>
            <w:r w:rsidR="00F360F5">
              <w:rPr>
                <w:rFonts w:ascii="Times New Roman" w:hAnsi="Times New Roman"/>
                <w:sz w:val="24"/>
                <w:szCs w:val="24"/>
              </w:rPr>
              <w:t>riented, efficiently managed</w:t>
            </w:r>
            <w:r w:rsidR="00CF5873">
              <w:rPr>
                <w:rFonts w:ascii="Times New Roman" w:hAnsi="Times New Roman"/>
                <w:sz w:val="24"/>
                <w:szCs w:val="24"/>
              </w:rPr>
              <w:t xml:space="preserve"> housing that promote academic success and civic </w:t>
            </w:r>
            <w:r w:rsidR="00A100D2">
              <w:rPr>
                <w:rFonts w:ascii="Times New Roman" w:hAnsi="Times New Roman"/>
                <w:sz w:val="24"/>
                <w:szCs w:val="24"/>
              </w:rPr>
              <w:t>engagement</w:t>
            </w:r>
          </w:p>
          <w:p w14:paraId="1C4FC010" w14:textId="77777777" w:rsidR="005462A0" w:rsidRDefault="005462A0" w:rsidP="005462A0">
            <w:pPr>
              <w:pStyle w:val="BodyText"/>
              <w:numPr>
                <w:ilvl w:val="0"/>
                <w:numId w:val="2"/>
              </w:numPr>
              <w:tabs>
                <w:tab w:val="left" w:pos="717"/>
              </w:tabs>
              <w:kinsoku w:val="0"/>
              <w:overflowPunct w:val="0"/>
              <w:spacing w:line="24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Served as first responder to emergency situations that arose throughout the night</w:t>
            </w:r>
          </w:p>
          <w:p w14:paraId="18BA74AA" w14:textId="1DEE533F" w:rsidR="005462A0" w:rsidRDefault="005462A0" w:rsidP="005462A0">
            <w:pPr>
              <w:pStyle w:val="BodyText"/>
              <w:numPr>
                <w:ilvl w:val="0"/>
                <w:numId w:val="2"/>
              </w:numPr>
              <w:tabs>
                <w:tab w:val="left" w:pos="717"/>
              </w:tabs>
              <w:kinsoku w:val="0"/>
              <w:overflowPunct w:val="0"/>
              <w:spacing w:line="24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Adhered to strict protocol and upheld professionalism throughout intense situations with professional staff</w:t>
            </w:r>
          </w:p>
          <w:p w14:paraId="45473CF6" w14:textId="3B165A7D" w:rsidR="00F747B6" w:rsidRPr="00F360F5" w:rsidRDefault="005462A0" w:rsidP="00F360F5">
            <w:pPr>
              <w:pStyle w:val="BodyText"/>
              <w:numPr>
                <w:ilvl w:val="0"/>
                <w:numId w:val="2"/>
              </w:numPr>
              <w:tabs>
                <w:tab w:val="left" w:pos="717"/>
              </w:tabs>
              <w:kinsoku w:val="0"/>
              <w:overflowPunct w:val="0"/>
              <w:spacing w:line="24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Attended optional feedback meetings oriented around improving the program as a whole </w:t>
            </w:r>
          </w:p>
        </w:tc>
      </w:tr>
    </w:tbl>
    <w:p w14:paraId="633F9322" w14:textId="49CDB3FC" w:rsidR="00F968F3" w:rsidRDefault="00F968F3" w:rsidP="00942E38">
      <w:pPr>
        <w:pStyle w:val="NoSpacing"/>
        <w:rPr>
          <w:rFonts w:ascii="Times New Roman" w:hAnsi="Times New Roman" w:cs="Times New Roman"/>
          <w:b/>
          <w:caps/>
          <w:spacing w:val="1"/>
          <w:sz w:val="24"/>
          <w:szCs w:val="24"/>
          <w:u w:val="single"/>
        </w:rPr>
      </w:pPr>
    </w:p>
    <w:p w14:paraId="737EB877" w14:textId="77777777" w:rsidR="00273D2B" w:rsidRDefault="00273D2B" w:rsidP="00942E38">
      <w:pPr>
        <w:pStyle w:val="NoSpacing"/>
        <w:rPr>
          <w:rFonts w:ascii="Times New Roman" w:hAnsi="Times New Roman" w:cs="Times New Roman"/>
          <w:b/>
          <w:caps/>
          <w:spacing w:val="1"/>
          <w:sz w:val="24"/>
          <w:szCs w:val="24"/>
          <w:u w:val="single"/>
        </w:rPr>
      </w:pPr>
    </w:p>
    <w:p w14:paraId="244D4FE8" w14:textId="3C855CA2" w:rsidR="00AF451C" w:rsidRPr="00074E71" w:rsidRDefault="00E059F0" w:rsidP="00942E38">
      <w:pPr>
        <w:pStyle w:val="NoSpacing"/>
        <w:rPr>
          <w:rFonts w:ascii="Times New Roman" w:hAnsi="Times New Roman" w:cs="Times New Roman"/>
          <w:b/>
          <w:caps/>
          <w:spacing w:val="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aps/>
          <w:spacing w:val="1"/>
          <w:sz w:val="24"/>
          <w:szCs w:val="24"/>
          <w:u w:val="single"/>
        </w:rPr>
        <w:t>wORKSHOP</w:t>
      </w:r>
      <w:r w:rsidR="00F968F3">
        <w:rPr>
          <w:rFonts w:ascii="Times New Roman" w:hAnsi="Times New Roman" w:cs="Times New Roman"/>
          <w:b/>
          <w:caps/>
          <w:spacing w:val="1"/>
          <w:sz w:val="24"/>
          <w:szCs w:val="24"/>
          <w:u w:val="single"/>
        </w:rPr>
        <w:t xml:space="preserve"> and Training</w:t>
      </w:r>
      <w:r>
        <w:rPr>
          <w:rFonts w:ascii="Times New Roman" w:hAnsi="Times New Roman" w:cs="Times New Roman"/>
          <w:b/>
          <w:caps/>
          <w:spacing w:val="1"/>
          <w:sz w:val="24"/>
          <w:szCs w:val="24"/>
          <w:u w:val="single"/>
        </w:rPr>
        <w:t xml:space="preserve"> </w:t>
      </w:r>
      <w:r w:rsidR="000503B6">
        <w:rPr>
          <w:rFonts w:ascii="Times New Roman" w:hAnsi="Times New Roman" w:cs="Times New Roman"/>
          <w:b/>
          <w:caps/>
          <w:spacing w:val="1"/>
          <w:sz w:val="24"/>
          <w:szCs w:val="24"/>
          <w:u w:val="single"/>
        </w:rPr>
        <w:t>participati</w:t>
      </w:r>
      <w:r w:rsidR="00AC7289">
        <w:rPr>
          <w:rFonts w:ascii="Times New Roman" w:hAnsi="Times New Roman" w:cs="Times New Roman"/>
          <w:b/>
          <w:caps/>
          <w:spacing w:val="1"/>
          <w:sz w:val="24"/>
          <w:szCs w:val="24"/>
          <w:u w:val="single"/>
        </w:rPr>
        <w:t>ON</w:t>
      </w:r>
      <w:r w:rsidR="00AC7289">
        <w:rPr>
          <w:rFonts w:ascii="Times New Roman" w:hAnsi="Times New Roman" w:cs="Times New Roman"/>
          <w:b/>
          <w:caps/>
          <w:spacing w:val="1"/>
          <w:sz w:val="24"/>
          <w:szCs w:val="24"/>
          <w:u w:val="single"/>
        </w:rPr>
        <w:tab/>
      </w:r>
      <w:r w:rsidR="00AC7289">
        <w:rPr>
          <w:rFonts w:ascii="Times New Roman" w:hAnsi="Times New Roman" w:cs="Times New Roman"/>
          <w:b/>
          <w:caps/>
          <w:spacing w:val="1"/>
          <w:sz w:val="24"/>
          <w:szCs w:val="24"/>
          <w:u w:val="single"/>
        </w:rPr>
        <w:tab/>
      </w:r>
      <w:r w:rsidR="00AC7289">
        <w:rPr>
          <w:rFonts w:ascii="Times New Roman" w:hAnsi="Times New Roman" w:cs="Times New Roman"/>
          <w:b/>
          <w:caps/>
          <w:spacing w:val="1"/>
          <w:sz w:val="24"/>
          <w:szCs w:val="24"/>
          <w:u w:val="single"/>
        </w:rPr>
        <w:tab/>
      </w:r>
      <w:r w:rsidR="00AC7289">
        <w:rPr>
          <w:rFonts w:ascii="Times New Roman" w:hAnsi="Times New Roman" w:cs="Times New Roman"/>
          <w:b/>
          <w:caps/>
          <w:spacing w:val="1"/>
          <w:sz w:val="24"/>
          <w:szCs w:val="24"/>
          <w:u w:val="single"/>
        </w:rPr>
        <w:tab/>
      </w:r>
      <w:r w:rsidR="00AC7289">
        <w:rPr>
          <w:rFonts w:ascii="Times New Roman" w:hAnsi="Times New Roman" w:cs="Times New Roman"/>
          <w:b/>
          <w:caps/>
          <w:spacing w:val="1"/>
          <w:sz w:val="24"/>
          <w:szCs w:val="24"/>
          <w:u w:val="single"/>
        </w:rPr>
        <w:tab/>
      </w:r>
      <w:r w:rsidR="00AC7289">
        <w:rPr>
          <w:rFonts w:ascii="Times New Roman" w:hAnsi="Times New Roman" w:cs="Times New Roman"/>
          <w:b/>
          <w:caps/>
          <w:spacing w:val="1"/>
          <w:sz w:val="24"/>
          <w:szCs w:val="24"/>
          <w:u w:val="single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0"/>
        <w:gridCol w:w="7064"/>
      </w:tblGrid>
      <w:tr w:rsidR="00E059F0" w14:paraId="16FEF592" w14:textId="77777777" w:rsidTr="006E08D0">
        <w:tc>
          <w:tcPr>
            <w:tcW w:w="3150" w:type="dxa"/>
          </w:tcPr>
          <w:p w14:paraId="706B20CD" w14:textId="6A98F9BE" w:rsidR="00E059F0" w:rsidRDefault="00E059F0" w:rsidP="007D580C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Assessment and Treatment of Torture Survivors: Resilience-Centered Healing</w:t>
            </w:r>
          </w:p>
          <w:p w14:paraId="6AB230A0" w14:textId="2F1A2947" w:rsidR="00E059F0" w:rsidRPr="0013677A" w:rsidRDefault="00E059F0" w:rsidP="007D580C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13677A">
              <w:rPr>
                <w:rFonts w:ascii="Times New Roman" w:hAnsi="Times New Roman"/>
                <w:sz w:val="22"/>
                <w:szCs w:val="22"/>
              </w:rPr>
              <w:t>December 2016</w:t>
            </w:r>
          </w:p>
        </w:tc>
        <w:tc>
          <w:tcPr>
            <w:tcW w:w="7064" w:type="dxa"/>
          </w:tcPr>
          <w:p w14:paraId="58D06634" w14:textId="77777777" w:rsidR="00E059F0" w:rsidRDefault="00E059F0" w:rsidP="00A55951">
            <w:pPr>
              <w:pStyle w:val="NoSpacing"/>
              <w:rPr>
                <w:rFonts w:ascii="Times New Roman" w:hAnsi="Times New Roman"/>
                <w:b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Adeyinka </w:t>
            </w:r>
            <w:proofErr w:type="spellStart"/>
            <w:r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Akinsulure</w:t>
            </w:r>
            <w:proofErr w:type="spellEnd"/>
            <w:r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-Smith, Ph.D., Katherine Porterfield, Ph.D., Hawthorne Smith, Ph.D., and Charles Figley, Ph.D., APA</w:t>
            </w:r>
          </w:p>
          <w:p w14:paraId="3B779749" w14:textId="77777777" w:rsidR="00E059F0" w:rsidRPr="0013677A" w:rsidRDefault="00A473B8" w:rsidP="00A55951">
            <w:pPr>
              <w:pStyle w:val="NoSpacing"/>
              <w:rPr>
                <w:rFonts w:ascii="Times New Roman" w:hAnsi="Times New Roman"/>
                <w:spacing w:val="1"/>
                <w:sz w:val="22"/>
                <w:szCs w:val="22"/>
              </w:rPr>
            </w:pPr>
            <w:r w:rsidRPr="0013677A">
              <w:rPr>
                <w:rFonts w:ascii="Times New Roman" w:hAnsi="Times New Roman"/>
                <w:spacing w:val="1"/>
                <w:sz w:val="22"/>
                <w:szCs w:val="22"/>
              </w:rPr>
              <w:t>Webinar addressed the clinical evaluation and care of those who have survived torture. A description was provided of trauma-informed and interdisciplinary approaches to healing (1.5 hours)</w:t>
            </w:r>
          </w:p>
          <w:p w14:paraId="510063BC" w14:textId="28075378" w:rsidR="00A100D2" w:rsidRPr="00A100D2" w:rsidRDefault="00A100D2" w:rsidP="00A55951">
            <w:pPr>
              <w:pStyle w:val="NoSpacing"/>
              <w:rPr>
                <w:rFonts w:ascii="Times New Roman" w:hAnsi="Times New Roman"/>
                <w:spacing w:val="1"/>
                <w:sz w:val="10"/>
                <w:szCs w:val="10"/>
              </w:rPr>
            </w:pPr>
          </w:p>
        </w:tc>
      </w:tr>
      <w:tr w:rsidR="00AC7390" w14:paraId="2DE5E2C3" w14:textId="77777777" w:rsidTr="006E08D0">
        <w:tc>
          <w:tcPr>
            <w:tcW w:w="3150" w:type="dxa"/>
          </w:tcPr>
          <w:p w14:paraId="14D5E9D7" w14:textId="77777777" w:rsidR="00AC7390" w:rsidRDefault="00AC7390" w:rsidP="007D580C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Organizing for Change: Students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Taking Action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Against Human Trafficking</w:t>
            </w:r>
          </w:p>
          <w:p w14:paraId="6F42F90B" w14:textId="6D788976" w:rsidR="00D13710" w:rsidRPr="0013677A" w:rsidRDefault="00D13710" w:rsidP="007D580C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13677A">
              <w:rPr>
                <w:rFonts w:ascii="Times New Roman" w:hAnsi="Times New Roman"/>
                <w:sz w:val="22"/>
                <w:szCs w:val="22"/>
              </w:rPr>
              <w:t xml:space="preserve">September 2016 </w:t>
            </w:r>
          </w:p>
        </w:tc>
        <w:tc>
          <w:tcPr>
            <w:tcW w:w="7064" w:type="dxa"/>
          </w:tcPr>
          <w:p w14:paraId="612AAAAB" w14:textId="77777777" w:rsidR="00AC7390" w:rsidRDefault="00AC7390" w:rsidP="00A55951">
            <w:pPr>
              <w:pStyle w:val="NoSpacing"/>
              <w:rPr>
                <w:rFonts w:ascii="Times New Roman" w:hAnsi="Times New Roman"/>
                <w:b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International Human Trafficking Institute </w:t>
            </w:r>
          </w:p>
          <w:p w14:paraId="19F4ED34" w14:textId="77777777" w:rsidR="00AC7390" w:rsidRPr="0013677A" w:rsidRDefault="00AC7390" w:rsidP="006E08D0">
            <w:pPr>
              <w:pStyle w:val="NoSpacing"/>
              <w:rPr>
                <w:rFonts w:ascii="Times New Roman" w:hAnsi="Times New Roman"/>
                <w:spacing w:val="1"/>
                <w:sz w:val="22"/>
                <w:szCs w:val="22"/>
              </w:rPr>
            </w:pPr>
            <w:r w:rsidRPr="0013677A">
              <w:rPr>
                <w:rFonts w:ascii="Times New Roman" w:hAnsi="Times New Roman"/>
                <w:spacing w:val="1"/>
                <w:sz w:val="22"/>
                <w:szCs w:val="22"/>
              </w:rPr>
              <w:t>Conference engaged and enhanced college student involvement in social and civil justice campaigns, specifically geared towards eradicating human trafficking (8 hours)</w:t>
            </w:r>
          </w:p>
          <w:p w14:paraId="77590A1D" w14:textId="2859B447" w:rsidR="00C54FE5" w:rsidRPr="006A25A3" w:rsidRDefault="00C54FE5" w:rsidP="006E08D0">
            <w:pPr>
              <w:pStyle w:val="NoSpacing"/>
              <w:rPr>
                <w:rFonts w:ascii="Times New Roman" w:hAnsi="Times New Roman"/>
                <w:b/>
                <w:spacing w:val="1"/>
                <w:sz w:val="10"/>
                <w:szCs w:val="10"/>
              </w:rPr>
            </w:pPr>
          </w:p>
        </w:tc>
      </w:tr>
      <w:tr w:rsidR="007D580C" w14:paraId="1F913693" w14:textId="77777777" w:rsidTr="006E08D0">
        <w:tc>
          <w:tcPr>
            <w:tcW w:w="3150" w:type="dxa"/>
          </w:tcPr>
          <w:p w14:paraId="38F91CE4" w14:textId="17C667B9" w:rsidR="007D580C" w:rsidRDefault="007D580C" w:rsidP="007D580C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LGBTQI Competency + Sensitivity Training</w:t>
            </w:r>
          </w:p>
          <w:p w14:paraId="6F7671B2" w14:textId="6FF8D512" w:rsidR="007D580C" w:rsidRPr="0013677A" w:rsidRDefault="007D580C" w:rsidP="00A55951">
            <w:pPr>
              <w:pStyle w:val="NoSpacing"/>
              <w:rPr>
                <w:rFonts w:ascii="Times New Roman" w:hAnsi="Times New Roman"/>
                <w:caps/>
                <w:spacing w:val="1"/>
                <w:sz w:val="22"/>
                <w:szCs w:val="22"/>
              </w:rPr>
            </w:pPr>
            <w:r w:rsidRPr="0013677A">
              <w:rPr>
                <w:rFonts w:ascii="Times New Roman" w:hAnsi="Times New Roman"/>
                <w:spacing w:val="1"/>
                <w:sz w:val="22"/>
                <w:szCs w:val="22"/>
              </w:rPr>
              <w:t>February 2016</w:t>
            </w:r>
          </w:p>
        </w:tc>
        <w:tc>
          <w:tcPr>
            <w:tcW w:w="7064" w:type="dxa"/>
          </w:tcPr>
          <w:p w14:paraId="22C0F3C4" w14:textId="00625A46" w:rsidR="00AF5459" w:rsidRDefault="00AF5459" w:rsidP="00A55951">
            <w:pPr>
              <w:pStyle w:val="NoSpacing"/>
              <w:rPr>
                <w:rFonts w:ascii="Times New Roman" w:hAnsi="Times New Roman"/>
                <w:b/>
                <w:spacing w:val="1"/>
                <w:sz w:val="24"/>
                <w:szCs w:val="24"/>
              </w:rPr>
            </w:pPr>
            <w:r w:rsidRPr="00942E38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Chief Francesco </w:t>
            </w:r>
            <w:proofErr w:type="spellStart"/>
            <w:r w:rsidRPr="00942E38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Duberli</w:t>
            </w:r>
            <w:proofErr w:type="spellEnd"/>
            <w:r w:rsidRPr="00942E38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-Rivera</w:t>
            </w:r>
            <w:r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, M</w:t>
            </w:r>
            <w:r w:rsidR="009F70C4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S</w:t>
            </w:r>
            <w:r w:rsidR="009F70C4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, Survivors’ Pathway</w:t>
            </w:r>
          </w:p>
          <w:p w14:paraId="1B6D0B92" w14:textId="361F38D4" w:rsidR="00AF5459" w:rsidRPr="0013677A" w:rsidRDefault="00271D8C" w:rsidP="00A55951">
            <w:pPr>
              <w:pStyle w:val="NoSpacing"/>
              <w:rPr>
                <w:rFonts w:ascii="Times New Roman" w:hAnsi="Times New Roman"/>
                <w:spacing w:val="1"/>
                <w:sz w:val="22"/>
                <w:szCs w:val="22"/>
              </w:rPr>
            </w:pPr>
            <w:r w:rsidRPr="0013677A">
              <w:rPr>
                <w:rFonts w:ascii="Times New Roman" w:hAnsi="Times New Roman"/>
                <w:spacing w:val="1"/>
                <w:sz w:val="22"/>
                <w:szCs w:val="22"/>
              </w:rPr>
              <w:t>Workshop a</w:t>
            </w:r>
            <w:r w:rsidR="00AF5459" w:rsidRPr="0013677A">
              <w:rPr>
                <w:rFonts w:ascii="Times New Roman" w:hAnsi="Times New Roman"/>
                <w:spacing w:val="1"/>
                <w:sz w:val="22"/>
                <w:szCs w:val="22"/>
              </w:rPr>
              <w:t xml:space="preserve">ddressed complexities of gender identity and sexual orientation from a cultural perspective and </w:t>
            </w:r>
            <w:r w:rsidRPr="0013677A">
              <w:rPr>
                <w:rFonts w:ascii="Times New Roman" w:hAnsi="Times New Roman"/>
                <w:spacing w:val="1"/>
                <w:sz w:val="22"/>
                <w:szCs w:val="22"/>
              </w:rPr>
              <w:t xml:space="preserve">provided </w:t>
            </w:r>
            <w:r w:rsidR="00AF5459" w:rsidRPr="0013677A">
              <w:rPr>
                <w:rFonts w:ascii="Times New Roman" w:hAnsi="Times New Roman"/>
                <w:spacing w:val="1"/>
                <w:sz w:val="22"/>
                <w:szCs w:val="22"/>
              </w:rPr>
              <w:t xml:space="preserve">tools to </w:t>
            </w:r>
            <w:r w:rsidRPr="0013677A">
              <w:rPr>
                <w:rFonts w:ascii="Times New Roman" w:hAnsi="Times New Roman"/>
                <w:spacing w:val="1"/>
                <w:sz w:val="22"/>
                <w:szCs w:val="22"/>
              </w:rPr>
              <w:t>promote provision of LGBTQI-</w:t>
            </w:r>
            <w:r w:rsidR="00AF5459" w:rsidRPr="0013677A">
              <w:rPr>
                <w:rFonts w:ascii="Times New Roman" w:hAnsi="Times New Roman"/>
                <w:spacing w:val="1"/>
                <w:sz w:val="22"/>
                <w:szCs w:val="22"/>
              </w:rPr>
              <w:t xml:space="preserve">sensitive services </w:t>
            </w:r>
            <w:r w:rsidRPr="0013677A">
              <w:rPr>
                <w:rFonts w:ascii="Times New Roman" w:hAnsi="Times New Roman"/>
                <w:spacing w:val="1"/>
                <w:sz w:val="22"/>
                <w:szCs w:val="22"/>
              </w:rPr>
              <w:t>within</w:t>
            </w:r>
            <w:r w:rsidR="00AF5459" w:rsidRPr="0013677A">
              <w:rPr>
                <w:rFonts w:ascii="Times New Roman" w:hAnsi="Times New Roman"/>
                <w:spacing w:val="1"/>
                <w:sz w:val="22"/>
                <w:szCs w:val="22"/>
              </w:rPr>
              <w:t xml:space="preserve"> communities</w:t>
            </w:r>
            <w:r w:rsidR="00CC2246" w:rsidRPr="0013677A">
              <w:rPr>
                <w:rFonts w:ascii="Times New Roman" w:hAnsi="Times New Roman"/>
                <w:spacing w:val="1"/>
                <w:sz w:val="22"/>
                <w:szCs w:val="22"/>
              </w:rPr>
              <w:t>. (3 hours)</w:t>
            </w:r>
          </w:p>
          <w:p w14:paraId="2DF4B359" w14:textId="7B259371" w:rsidR="005B64F6" w:rsidRPr="00271D8C" w:rsidRDefault="005B64F6" w:rsidP="00A55951">
            <w:pPr>
              <w:pStyle w:val="NoSpacing"/>
              <w:rPr>
                <w:rFonts w:ascii="Times New Roman" w:hAnsi="Times New Roman"/>
                <w:spacing w:val="1"/>
                <w:sz w:val="10"/>
                <w:szCs w:val="10"/>
              </w:rPr>
            </w:pPr>
          </w:p>
        </w:tc>
      </w:tr>
      <w:tr w:rsidR="007D580C" w14:paraId="55FF2DD6" w14:textId="77777777" w:rsidTr="006E08D0">
        <w:tc>
          <w:tcPr>
            <w:tcW w:w="3150" w:type="dxa"/>
          </w:tcPr>
          <w:p w14:paraId="57728BDC" w14:textId="56812EF4" w:rsidR="007D580C" w:rsidRDefault="007D580C" w:rsidP="007D580C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Commercial Sexual Exploitation of Children (CSEC)</w:t>
            </w:r>
          </w:p>
          <w:p w14:paraId="20E765B1" w14:textId="24928182" w:rsidR="007D580C" w:rsidRPr="0013677A" w:rsidRDefault="007D580C" w:rsidP="00942E38">
            <w:pPr>
              <w:pStyle w:val="NoSpacing"/>
              <w:rPr>
                <w:rFonts w:ascii="Times New Roman" w:hAnsi="Times New Roman"/>
                <w:caps/>
                <w:spacing w:val="1"/>
                <w:sz w:val="22"/>
                <w:szCs w:val="22"/>
              </w:rPr>
            </w:pPr>
            <w:r w:rsidRPr="0013677A">
              <w:rPr>
                <w:rFonts w:ascii="Times New Roman" w:hAnsi="Times New Roman"/>
                <w:spacing w:val="1"/>
                <w:sz w:val="22"/>
                <w:szCs w:val="22"/>
              </w:rPr>
              <w:t>October 2015</w:t>
            </w:r>
          </w:p>
        </w:tc>
        <w:tc>
          <w:tcPr>
            <w:tcW w:w="7064" w:type="dxa"/>
          </w:tcPr>
          <w:p w14:paraId="312906F1" w14:textId="75A2B637" w:rsidR="007D580C" w:rsidRDefault="007D580C" w:rsidP="00A55951">
            <w:pPr>
              <w:pStyle w:val="NoSpacing"/>
              <w:rPr>
                <w:rFonts w:ascii="Times New Roman" w:hAnsi="Times New Roman"/>
                <w:b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Maria Clara Rodriguez, M</w:t>
            </w:r>
            <w:r w:rsidR="009F70C4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S</w:t>
            </w:r>
            <w:r w:rsidR="009F70C4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, Kristi House</w:t>
            </w:r>
          </w:p>
          <w:p w14:paraId="4161A44D" w14:textId="6A9CD474" w:rsidR="00AF5459" w:rsidRPr="0013677A" w:rsidRDefault="00271D8C" w:rsidP="00A55951">
            <w:pPr>
              <w:pStyle w:val="NoSpacing"/>
              <w:rPr>
                <w:rFonts w:ascii="Times New Roman" w:hAnsi="Times New Roman"/>
                <w:spacing w:val="1"/>
                <w:sz w:val="22"/>
                <w:szCs w:val="22"/>
              </w:rPr>
            </w:pPr>
            <w:r w:rsidRPr="0013677A">
              <w:rPr>
                <w:rFonts w:ascii="Times New Roman" w:hAnsi="Times New Roman"/>
                <w:spacing w:val="1"/>
                <w:sz w:val="22"/>
                <w:szCs w:val="22"/>
              </w:rPr>
              <w:t>O</w:t>
            </w:r>
            <w:r w:rsidR="00AF5459" w:rsidRPr="0013677A">
              <w:rPr>
                <w:rFonts w:ascii="Times New Roman" w:hAnsi="Times New Roman"/>
                <w:spacing w:val="1"/>
                <w:sz w:val="22"/>
                <w:szCs w:val="22"/>
              </w:rPr>
              <w:t xml:space="preserve">verview of commercial sexual exploitation of children, the </w:t>
            </w:r>
            <w:r w:rsidRPr="0013677A">
              <w:rPr>
                <w:rFonts w:ascii="Times New Roman" w:hAnsi="Times New Roman"/>
                <w:spacing w:val="1"/>
                <w:sz w:val="22"/>
                <w:szCs w:val="22"/>
              </w:rPr>
              <w:t>scope</w:t>
            </w:r>
            <w:r w:rsidR="00AF5459" w:rsidRPr="0013677A">
              <w:rPr>
                <w:rFonts w:ascii="Times New Roman" w:hAnsi="Times New Roman"/>
                <w:spacing w:val="1"/>
                <w:sz w:val="22"/>
                <w:szCs w:val="22"/>
              </w:rPr>
              <w:t xml:space="preserve"> of the problem</w:t>
            </w:r>
            <w:r w:rsidRPr="0013677A">
              <w:rPr>
                <w:rFonts w:ascii="Times New Roman" w:hAnsi="Times New Roman"/>
                <w:spacing w:val="1"/>
                <w:sz w:val="22"/>
                <w:szCs w:val="22"/>
              </w:rPr>
              <w:t xml:space="preserve"> nationwide</w:t>
            </w:r>
            <w:r w:rsidR="00AF5459" w:rsidRPr="0013677A">
              <w:rPr>
                <w:rFonts w:ascii="Times New Roman" w:hAnsi="Times New Roman"/>
                <w:spacing w:val="1"/>
                <w:sz w:val="22"/>
                <w:szCs w:val="22"/>
              </w:rPr>
              <w:t xml:space="preserve">, and the impact </w:t>
            </w:r>
            <w:r w:rsidRPr="0013677A">
              <w:rPr>
                <w:rFonts w:ascii="Times New Roman" w:hAnsi="Times New Roman"/>
                <w:spacing w:val="1"/>
                <w:sz w:val="22"/>
                <w:szCs w:val="22"/>
              </w:rPr>
              <w:t>of</w:t>
            </w:r>
            <w:r w:rsidR="00AF5459" w:rsidRPr="0013677A">
              <w:rPr>
                <w:rFonts w:ascii="Times New Roman" w:hAnsi="Times New Roman"/>
                <w:spacing w:val="1"/>
                <w:sz w:val="22"/>
                <w:szCs w:val="22"/>
              </w:rPr>
              <w:t xml:space="preserve"> trauma on children. </w:t>
            </w:r>
            <w:r w:rsidRPr="0013677A">
              <w:rPr>
                <w:rFonts w:ascii="Times New Roman" w:hAnsi="Times New Roman"/>
                <w:spacing w:val="1"/>
                <w:sz w:val="22"/>
                <w:szCs w:val="22"/>
              </w:rPr>
              <w:t>I</w:t>
            </w:r>
            <w:r w:rsidR="00AF5459" w:rsidRPr="0013677A">
              <w:rPr>
                <w:rFonts w:ascii="Times New Roman" w:hAnsi="Times New Roman"/>
                <w:spacing w:val="1"/>
                <w:sz w:val="22"/>
                <w:szCs w:val="22"/>
              </w:rPr>
              <w:t xml:space="preserve">ncluded </w:t>
            </w:r>
            <w:r w:rsidR="00CE5926" w:rsidRPr="0013677A">
              <w:rPr>
                <w:rFonts w:ascii="Times New Roman" w:hAnsi="Times New Roman"/>
                <w:spacing w:val="1"/>
                <w:sz w:val="22"/>
                <w:szCs w:val="22"/>
              </w:rPr>
              <w:t>information on how to identify victims and report cases to authorities.</w:t>
            </w:r>
            <w:r w:rsidR="006E08D0" w:rsidRPr="0013677A">
              <w:rPr>
                <w:rFonts w:ascii="Times New Roman" w:hAnsi="Times New Roman"/>
                <w:spacing w:val="1"/>
                <w:sz w:val="22"/>
                <w:szCs w:val="22"/>
              </w:rPr>
              <w:t xml:space="preserve"> </w:t>
            </w:r>
            <w:r w:rsidR="00AF5459" w:rsidRPr="0013677A">
              <w:rPr>
                <w:rFonts w:ascii="Times New Roman" w:hAnsi="Times New Roman"/>
                <w:spacing w:val="1"/>
                <w:sz w:val="22"/>
                <w:szCs w:val="22"/>
              </w:rPr>
              <w:t>(3 hours)</w:t>
            </w:r>
          </w:p>
          <w:p w14:paraId="68350B4B" w14:textId="76064B2D" w:rsidR="005B64F6" w:rsidRPr="00271D8C" w:rsidRDefault="005B64F6" w:rsidP="00A55951">
            <w:pPr>
              <w:pStyle w:val="NoSpacing"/>
              <w:rPr>
                <w:rFonts w:ascii="Times New Roman" w:hAnsi="Times New Roman"/>
                <w:caps/>
                <w:spacing w:val="1"/>
                <w:sz w:val="10"/>
                <w:szCs w:val="10"/>
                <w:u w:val="single"/>
              </w:rPr>
            </w:pPr>
          </w:p>
        </w:tc>
      </w:tr>
      <w:tr w:rsidR="002F02E0" w14:paraId="168F3780" w14:textId="77777777" w:rsidTr="006E08D0">
        <w:tc>
          <w:tcPr>
            <w:tcW w:w="3150" w:type="dxa"/>
          </w:tcPr>
          <w:p w14:paraId="678DB8CB" w14:textId="77777777" w:rsidR="002F02E0" w:rsidRDefault="002F02E0" w:rsidP="007D580C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Children and Traumatic Stress</w:t>
            </w:r>
          </w:p>
          <w:p w14:paraId="488D92AB" w14:textId="1EAC845B" w:rsidR="002F02E0" w:rsidRPr="0013677A" w:rsidRDefault="002F02E0" w:rsidP="007D580C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13677A">
              <w:rPr>
                <w:rFonts w:ascii="Times New Roman" w:hAnsi="Times New Roman"/>
                <w:sz w:val="22"/>
                <w:szCs w:val="22"/>
              </w:rPr>
              <w:t>May 2016</w:t>
            </w:r>
          </w:p>
        </w:tc>
        <w:tc>
          <w:tcPr>
            <w:tcW w:w="7064" w:type="dxa"/>
          </w:tcPr>
          <w:p w14:paraId="1FC4B808" w14:textId="77777777" w:rsidR="002F02E0" w:rsidRDefault="002F02E0" w:rsidP="00A55951">
            <w:pPr>
              <w:pStyle w:val="NoSpacing"/>
              <w:rPr>
                <w:rFonts w:ascii="Times New Roman" w:hAnsi="Times New Roman"/>
                <w:b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Dawn Thompson, M.A., Kristi House</w:t>
            </w:r>
          </w:p>
          <w:p w14:paraId="0CD1C1D7" w14:textId="77777777" w:rsidR="002F02E0" w:rsidRPr="0013677A" w:rsidRDefault="002F02E0" w:rsidP="00A55951">
            <w:pPr>
              <w:pStyle w:val="NoSpacing"/>
              <w:rPr>
                <w:rFonts w:ascii="Times New Roman" w:hAnsi="Times New Roman"/>
                <w:spacing w:val="1"/>
                <w:sz w:val="22"/>
                <w:szCs w:val="22"/>
              </w:rPr>
            </w:pPr>
            <w:r w:rsidRPr="0013677A">
              <w:rPr>
                <w:rFonts w:ascii="Times New Roman" w:hAnsi="Times New Roman"/>
                <w:spacing w:val="1"/>
                <w:sz w:val="22"/>
                <w:szCs w:val="22"/>
              </w:rPr>
              <w:t>Workshop articulated trauma-infor</w:t>
            </w:r>
            <w:r w:rsidR="005C79A5" w:rsidRPr="0013677A">
              <w:rPr>
                <w:rFonts w:ascii="Times New Roman" w:hAnsi="Times New Roman"/>
                <w:spacing w:val="1"/>
                <w:sz w:val="22"/>
                <w:szCs w:val="22"/>
              </w:rPr>
              <w:t>med intervention strategies and detailed</w:t>
            </w:r>
            <w:r w:rsidRPr="0013677A">
              <w:rPr>
                <w:rFonts w:ascii="Times New Roman" w:hAnsi="Times New Roman"/>
                <w:spacing w:val="1"/>
                <w:sz w:val="22"/>
                <w:szCs w:val="22"/>
              </w:rPr>
              <w:t xml:space="preserve"> the impact of trauma on the development and behavior of children and their caregivers. (3 hours)</w:t>
            </w:r>
          </w:p>
          <w:p w14:paraId="7A4079D7" w14:textId="4B4FB6DC" w:rsidR="00CF363E" w:rsidRPr="00CF363E" w:rsidRDefault="00CF363E" w:rsidP="00A55951">
            <w:pPr>
              <w:pStyle w:val="NoSpacing"/>
              <w:rPr>
                <w:rFonts w:ascii="Times New Roman" w:hAnsi="Times New Roman"/>
                <w:b/>
                <w:spacing w:val="1"/>
                <w:sz w:val="10"/>
                <w:szCs w:val="10"/>
              </w:rPr>
            </w:pPr>
          </w:p>
        </w:tc>
      </w:tr>
      <w:tr w:rsidR="002F02E0" w14:paraId="0C92E396" w14:textId="77777777" w:rsidTr="006E08D0">
        <w:tc>
          <w:tcPr>
            <w:tcW w:w="3150" w:type="dxa"/>
          </w:tcPr>
          <w:p w14:paraId="4BBE7AB5" w14:textId="7A14FCF9" w:rsidR="002F02E0" w:rsidRDefault="002F02E0" w:rsidP="007D580C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Children with Problematic Sexual Behavior</w:t>
            </w:r>
          </w:p>
          <w:p w14:paraId="3CD54DC9" w14:textId="094CB4B8" w:rsidR="002F02E0" w:rsidRPr="0013677A" w:rsidRDefault="002F02E0" w:rsidP="007D580C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13677A">
              <w:rPr>
                <w:rFonts w:ascii="Times New Roman" w:hAnsi="Times New Roman"/>
                <w:sz w:val="22"/>
                <w:szCs w:val="22"/>
              </w:rPr>
              <w:t>June 2016</w:t>
            </w:r>
          </w:p>
        </w:tc>
        <w:tc>
          <w:tcPr>
            <w:tcW w:w="7064" w:type="dxa"/>
          </w:tcPr>
          <w:p w14:paraId="7EE60C7B" w14:textId="460301CD" w:rsidR="005C79A5" w:rsidRDefault="002F02E0" w:rsidP="00A55951">
            <w:pPr>
              <w:pStyle w:val="NoSpacing"/>
              <w:rPr>
                <w:rFonts w:ascii="Times New Roman" w:hAnsi="Times New Roman"/>
                <w:b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Dawn Thompson, M.A, Kristi House </w:t>
            </w:r>
          </w:p>
          <w:p w14:paraId="5F509804" w14:textId="77777777" w:rsidR="002F02E0" w:rsidRPr="0013677A" w:rsidRDefault="00FE14E0" w:rsidP="00A55951">
            <w:pPr>
              <w:pStyle w:val="NoSpacing"/>
              <w:rPr>
                <w:rFonts w:ascii="Times New Roman" w:hAnsi="Times New Roman"/>
                <w:spacing w:val="1"/>
                <w:sz w:val="22"/>
                <w:szCs w:val="22"/>
              </w:rPr>
            </w:pPr>
            <w:r w:rsidRPr="0013677A">
              <w:rPr>
                <w:rFonts w:ascii="Times New Roman" w:hAnsi="Times New Roman"/>
                <w:spacing w:val="1"/>
                <w:sz w:val="22"/>
                <w:szCs w:val="22"/>
              </w:rPr>
              <w:t>Workshop distinguished the difference between normal sexual development and problematic sexual behaviors, including signs and symptoms of problematic behavior. Included information on how to create a positive environment for these children. (2 hours)</w:t>
            </w:r>
          </w:p>
          <w:p w14:paraId="5E15FCDF" w14:textId="31E4C0DF" w:rsidR="00720D13" w:rsidRPr="00720D13" w:rsidRDefault="00720D13" w:rsidP="00A55951">
            <w:pPr>
              <w:pStyle w:val="NoSpacing"/>
              <w:rPr>
                <w:rFonts w:ascii="Times New Roman" w:hAnsi="Times New Roman"/>
                <w:spacing w:val="1"/>
                <w:sz w:val="10"/>
                <w:szCs w:val="10"/>
              </w:rPr>
            </w:pPr>
          </w:p>
        </w:tc>
      </w:tr>
      <w:tr w:rsidR="003219C8" w14:paraId="3103EF11" w14:textId="77777777" w:rsidTr="006E08D0">
        <w:tc>
          <w:tcPr>
            <w:tcW w:w="3150" w:type="dxa"/>
          </w:tcPr>
          <w:p w14:paraId="4EA1FDD2" w14:textId="4BD715B3" w:rsidR="003219C8" w:rsidRDefault="003219C8" w:rsidP="007D580C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</w:t>
            </w:r>
            <w:r w:rsidR="002D384A">
              <w:rPr>
                <w:rFonts w:ascii="Times New Roman" w:hAnsi="Times New Roman"/>
                <w:b/>
                <w:sz w:val="24"/>
                <w:szCs w:val="24"/>
              </w:rPr>
              <w:t xml:space="preserve">volutionary Behavior and Brain Sciences </w:t>
            </w:r>
          </w:p>
          <w:p w14:paraId="73484385" w14:textId="274D2748" w:rsidR="002D384A" w:rsidRPr="0013677A" w:rsidRDefault="002D384A" w:rsidP="007D580C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13677A">
              <w:rPr>
                <w:rFonts w:ascii="Times New Roman" w:hAnsi="Times New Roman"/>
                <w:sz w:val="22"/>
                <w:szCs w:val="22"/>
              </w:rPr>
              <w:t>Fall 2016</w:t>
            </w:r>
          </w:p>
        </w:tc>
        <w:tc>
          <w:tcPr>
            <w:tcW w:w="7064" w:type="dxa"/>
          </w:tcPr>
          <w:p w14:paraId="301E9D91" w14:textId="77777777" w:rsidR="002D384A" w:rsidRDefault="002D384A" w:rsidP="00A55951">
            <w:pPr>
              <w:pStyle w:val="NoSpacing"/>
              <w:rPr>
                <w:rFonts w:ascii="Times New Roman" w:hAnsi="Times New Roman"/>
                <w:b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Michael McCullough, Ph.D., University of Miami</w:t>
            </w:r>
          </w:p>
          <w:p w14:paraId="09387025" w14:textId="77777777" w:rsidR="002D384A" w:rsidRPr="0013677A" w:rsidRDefault="002D384A" w:rsidP="00076A62">
            <w:pPr>
              <w:pStyle w:val="NoSpacing"/>
              <w:rPr>
                <w:rFonts w:ascii="Times New Roman" w:hAnsi="Times New Roman"/>
                <w:spacing w:val="1"/>
                <w:sz w:val="22"/>
                <w:szCs w:val="22"/>
              </w:rPr>
            </w:pPr>
            <w:r w:rsidRPr="0013677A">
              <w:rPr>
                <w:rFonts w:ascii="Times New Roman" w:hAnsi="Times New Roman"/>
                <w:spacing w:val="1"/>
                <w:sz w:val="22"/>
                <w:szCs w:val="22"/>
              </w:rPr>
              <w:t>Interdisciplinary</w:t>
            </w:r>
            <w:r w:rsidR="00DA0384" w:rsidRPr="0013677A">
              <w:rPr>
                <w:rFonts w:ascii="Times New Roman" w:hAnsi="Times New Roman"/>
                <w:spacing w:val="1"/>
                <w:sz w:val="22"/>
                <w:szCs w:val="22"/>
              </w:rPr>
              <w:t>,</w:t>
            </w:r>
            <w:r w:rsidRPr="0013677A">
              <w:rPr>
                <w:rFonts w:ascii="Times New Roman" w:hAnsi="Times New Roman"/>
                <w:spacing w:val="1"/>
                <w:sz w:val="22"/>
                <w:szCs w:val="22"/>
              </w:rPr>
              <w:t xml:space="preserve"> e</w:t>
            </w:r>
            <w:r w:rsidR="00DA0384" w:rsidRPr="0013677A">
              <w:rPr>
                <w:rFonts w:ascii="Times New Roman" w:hAnsi="Times New Roman"/>
                <w:spacing w:val="1"/>
                <w:sz w:val="22"/>
                <w:szCs w:val="22"/>
              </w:rPr>
              <w:t>volution-</w:t>
            </w:r>
            <w:r w:rsidRPr="0013677A">
              <w:rPr>
                <w:rFonts w:ascii="Times New Roman" w:hAnsi="Times New Roman"/>
                <w:spacing w:val="1"/>
                <w:sz w:val="22"/>
                <w:szCs w:val="22"/>
              </w:rPr>
              <w:t xml:space="preserve">centered group </w:t>
            </w:r>
            <w:r w:rsidR="00DA0384" w:rsidRPr="0013677A">
              <w:rPr>
                <w:rFonts w:ascii="Times New Roman" w:hAnsi="Times New Roman"/>
                <w:spacing w:val="1"/>
                <w:sz w:val="22"/>
                <w:szCs w:val="22"/>
              </w:rPr>
              <w:t>convened to discuss various evolutionary topics such as anthropology, biology, and psychology</w:t>
            </w:r>
            <w:r w:rsidR="00076A62" w:rsidRPr="0013677A">
              <w:rPr>
                <w:rFonts w:ascii="Times New Roman" w:hAnsi="Times New Roman"/>
                <w:spacing w:val="1"/>
                <w:sz w:val="22"/>
                <w:szCs w:val="22"/>
              </w:rPr>
              <w:t>. (3 hours)</w:t>
            </w:r>
          </w:p>
          <w:p w14:paraId="36533423" w14:textId="640C6F10" w:rsidR="00E30A45" w:rsidRPr="00E30A45" w:rsidRDefault="00E30A45" w:rsidP="00076A62">
            <w:pPr>
              <w:pStyle w:val="NoSpacing"/>
              <w:rPr>
                <w:rFonts w:ascii="Times New Roman" w:hAnsi="Times New Roman"/>
                <w:spacing w:val="1"/>
                <w:sz w:val="10"/>
                <w:szCs w:val="10"/>
              </w:rPr>
            </w:pPr>
          </w:p>
        </w:tc>
      </w:tr>
      <w:tr w:rsidR="003219C8" w14:paraId="4BB7F08B" w14:textId="77777777" w:rsidTr="006E08D0">
        <w:tc>
          <w:tcPr>
            <w:tcW w:w="3150" w:type="dxa"/>
          </w:tcPr>
          <w:p w14:paraId="55E8BD29" w14:textId="218F89A9" w:rsidR="003219C8" w:rsidRDefault="003219C8" w:rsidP="007D580C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Autism Meeting</w:t>
            </w:r>
          </w:p>
          <w:p w14:paraId="772BB067" w14:textId="103BE41D" w:rsidR="002D384A" w:rsidRPr="0013677A" w:rsidRDefault="002D384A" w:rsidP="007D580C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13677A">
              <w:rPr>
                <w:rFonts w:ascii="Times New Roman" w:hAnsi="Times New Roman"/>
                <w:sz w:val="22"/>
                <w:szCs w:val="22"/>
              </w:rPr>
              <w:t>Fall 2016</w:t>
            </w:r>
          </w:p>
        </w:tc>
        <w:tc>
          <w:tcPr>
            <w:tcW w:w="7064" w:type="dxa"/>
          </w:tcPr>
          <w:p w14:paraId="557EBF1A" w14:textId="77777777" w:rsidR="003219C8" w:rsidRDefault="00DA0384" w:rsidP="00A55951">
            <w:pPr>
              <w:pStyle w:val="NoSpacing"/>
              <w:rPr>
                <w:rFonts w:ascii="Times New Roman" w:hAnsi="Times New Roman"/>
                <w:b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Daniel </w:t>
            </w:r>
            <w:proofErr w:type="spellStart"/>
            <w:r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Messinger</w:t>
            </w:r>
            <w:proofErr w:type="spellEnd"/>
            <w:r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, Ph.D., University of Miami</w:t>
            </w:r>
          </w:p>
          <w:p w14:paraId="5532F117" w14:textId="77777777" w:rsidR="00DA0384" w:rsidRPr="0013677A" w:rsidRDefault="00076A62" w:rsidP="00A55951">
            <w:pPr>
              <w:pStyle w:val="NoSpacing"/>
              <w:rPr>
                <w:rFonts w:ascii="Times New Roman" w:hAnsi="Times New Roman"/>
                <w:spacing w:val="1"/>
                <w:sz w:val="22"/>
                <w:szCs w:val="22"/>
              </w:rPr>
            </w:pPr>
            <w:r w:rsidRPr="0013677A">
              <w:rPr>
                <w:rFonts w:ascii="Times New Roman" w:hAnsi="Times New Roman"/>
                <w:spacing w:val="1"/>
                <w:sz w:val="22"/>
                <w:szCs w:val="22"/>
              </w:rPr>
              <w:t>Discussion of brain connectivity in Autism and various methodological tactics used to retrieve this information. (1.5 hours)</w:t>
            </w:r>
          </w:p>
          <w:p w14:paraId="621B4877" w14:textId="2021B6AE" w:rsidR="00E30A45" w:rsidRPr="00E30A45" w:rsidRDefault="00E30A45" w:rsidP="00A55951">
            <w:pPr>
              <w:pStyle w:val="NoSpacing"/>
              <w:rPr>
                <w:rFonts w:ascii="Times New Roman" w:hAnsi="Times New Roman"/>
                <w:spacing w:val="1"/>
                <w:sz w:val="10"/>
                <w:szCs w:val="10"/>
              </w:rPr>
            </w:pPr>
          </w:p>
        </w:tc>
      </w:tr>
      <w:tr w:rsidR="005C1E4E" w14:paraId="017A0943" w14:textId="77777777" w:rsidTr="006E08D0">
        <w:tc>
          <w:tcPr>
            <w:tcW w:w="3150" w:type="dxa"/>
          </w:tcPr>
          <w:p w14:paraId="79F45B7E" w14:textId="77777777" w:rsidR="005C1E4E" w:rsidRDefault="005C1E4E" w:rsidP="007D580C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 Workshop</w:t>
            </w:r>
          </w:p>
          <w:p w14:paraId="569CB461" w14:textId="5FECC991" w:rsidR="00402B16" w:rsidRPr="00402B16" w:rsidRDefault="00402B16" w:rsidP="007D580C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Summer 2017</w:t>
            </w:r>
          </w:p>
        </w:tc>
        <w:tc>
          <w:tcPr>
            <w:tcW w:w="7064" w:type="dxa"/>
          </w:tcPr>
          <w:p w14:paraId="11D3C0C0" w14:textId="0B88AAB0" w:rsidR="005C1E4E" w:rsidRDefault="007062EE" w:rsidP="00A55951">
            <w:pPr>
              <w:pStyle w:val="NoSpacing"/>
              <w:rPr>
                <w:rFonts w:ascii="Times New Roman" w:hAnsi="Times New Roman"/>
                <w:b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Sarah </w:t>
            </w:r>
            <w:proofErr w:type="spellStart"/>
            <w:r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Maylott</w:t>
            </w:r>
            <w:proofErr w:type="spellEnd"/>
            <w:r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,</w:t>
            </w:r>
            <w:r w:rsidR="00E26F8F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M.S.</w:t>
            </w:r>
            <w:r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University of Miami </w:t>
            </w:r>
          </w:p>
          <w:p w14:paraId="54C0BF5C" w14:textId="5F0092B6" w:rsidR="007062EE" w:rsidRPr="007062EE" w:rsidRDefault="007062EE" w:rsidP="00A55951">
            <w:pPr>
              <w:pStyle w:val="NoSpacing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402B16">
              <w:rPr>
                <w:rFonts w:ascii="Times New Roman" w:hAnsi="Times New Roman"/>
                <w:spacing w:val="1"/>
                <w:sz w:val="22"/>
                <w:szCs w:val="22"/>
              </w:rPr>
              <w:t>Overview of software,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02B16">
              <w:rPr>
                <w:rFonts w:ascii="Times New Roman" w:hAnsi="Times New Roman"/>
                <w:spacing w:val="1"/>
                <w:sz w:val="22"/>
                <w:szCs w:val="22"/>
              </w:rPr>
              <w:t>how to write script, and how to run basic tests</w:t>
            </w:r>
            <w:r w:rsidR="00402B16">
              <w:rPr>
                <w:rFonts w:ascii="Times New Roman" w:hAnsi="Times New Roman"/>
                <w:spacing w:val="1"/>
                <w:sz w:val="22"/>
                <w:szCs w:val="22"/>
              </w:rPr>
              <w:t xml:space="preserve"> (2 hours)</w:t>
            </w:r>
          </w:p>
        </w:tc>
      </w:tr>
      <w:tr w:rsidR="00402B16" w14:paraId="2267B6FB" w14:textId="77777777" w:rsidTr="006E08D0">
        <w:tc>
          <w:tcPr>
            <w:tcW w:w="3150" w:type="dxa"/>
          </w:tcPr>
          <w:p w14:paraId="5DD6648F" w14:textId="25D414E8" w:rsidR="00402B16" w:rsidRDefault="00402B16" w:rsidP="00402B16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Good Clinical Practice for Social and Behavioral Research</w:t>
            </w:r>
          </w:p>
        </w:tc>
        <w:tc>
          <w:tcPr>
            <w:tcW w:w="7064" w:type="dxa"/>
          </w:tcPr>
          <w:p w14:paraId="3C8E455C" w14:textId="77777777" w:rsidR="00402B16" w:rsidRDefault="00402B16" w:rsidP="00402B16">
            <w:pPr>
              <w:pStyle w:val="NoSpacing"/>
              <w:rPr>
                <w:rFonts w:ascii="Times New Roman" w:hAnsi="Times New Roman"/>
                <w:b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National Institute of Health</w:t>
            </w:r>
          </w:p>
          <w:p w14:paraId="04DCB711" w14:textId="5B081385" w:rsidR="00402B16" w:rsidRPr="00402B16" w:rsidRDefault="00F968F3" w:rsidP="00402B16">
            <w:pPr>
              <w:pStyle w:val="NoSpacing"/>
              <w:rPr>
                <w:rFonts w:ascii="Times New Roman" w:hAnsi="Times New Roman"/>
                <w:spacing w:val="1"/>
                <w:sz w:val="22"/>
                <w:szCs w:val="22"/>
              </w:rPr>
            </w:pPr>
            <w:r>
              <w:rPr>
                <w:rFonts w:ascii="Times New Roman" w:hAnsi="Times New Roman"/>
                <w:spacing w:val="1"/>
                <w:sz w:val="22"/>
                <w:szCs w:val="22"/>
              </w:rPr>
              <w:t>Online training covering the following: research protocol, recruitment retention, informed consent, confidentiality, and participant safety.</w:t>
            </w:r>
          </w:p>
        </w:tc>
      </w:tr>
      <w:tr w:rsidR="00402B16" w14:paraId="698AF7E0" w14:textId="77777777" w:rsidTr="006E08D0">
        <w:tc>
          <w:tcPr>
            <w:tcW w:w="3150" w:type="dxa"/>
          </w:tcPr>
          <w:p w14:paraId="7D785923" w14:textId="7F6A7D6F" w:rsidR="00364620" w:rsidRDefault="00402B16" w:rsidP="00402B16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CITI Training</w:t>
            </w:r>
          </w:p>
        </w:tc>
        <w:tc>
          <w:tcPr>
            <w:tcW w:w="7064" w:type="dxa"/>
          </w:tcPr>
          <w:p w14:paraId="310F65C8" w14:textId="2F837468" w:rsidR="00402B16" w:rsidRDefault="00F968F3" w:rsidP="00402B16">
            <w:pPr>
              <w:pStyle w:val="NoSpacing"/>
              <w:rPr>
                <w:rFonts w:ascii="Times New Roman" w:hAnsi="Times New Roman"/>
                <w:b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Collaborative Institutional Training Initiative</w:t>
            </w:r>
          </w:p>
          <w:p w14:paraId="0D008F6D" w14:textId="6F05568A" w:rsidR="00F968F3" w:rsidRPr="00F968F3" w:rsidRDefault="00F968F3" w:rsidP="00402B16">
            <w:pPr>
              <w:pStyle w:val="NoSpacing"/>
              <w:rPr>
                <w:rFonts w:ascii="Times New Roman" w:hAnsi="Times New Roman"/>
                <w:spacing w:val="1"/>
                <w:sz w:val="22"/>
                <w:szCs w:val="22"/>
              </w:rPr>
            </w:pPr>
            <w:r>
              <w:rPr>
                <w:rFonts w:ascii="Times New Roman" w:hAnsi="Times New Roman"/>
                <w:spacing w:val="1"/>
                <w:sz w:val="22"/>
                <w:szCs w:val="22"/>
              </w:rPr>
              <w:lastRenderedPageBreak/>
              <w:t>Online training covering the following: Conflict of interest, Social-Behavioral-Educational Researchers, and Students in Research.</w:t>
            </w:r>
          </w:p>
        </w:tc>
      </w:tr>
    </w:tbl>
    <w:p w14:paraId="692E76A4" w14:textId="57CA45B2" w:rsidR="00A55951" w:rsidRDefault="00A55951" w:rsidP="00A5595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55951">
        <w:rPr>
          <w:rFonts w:ascii="Times New Roman" w:hAnsi="Times New Roman" w:cs="Times New Roman"/>
          <w:b/>
          <w:caps/>
          <w:spacing w:val="1"/>
          <w:sz w:val="24"/>
          <w:szCs w:val="24"/>
          <w:u w:val="single"/>
        </w:rPr>
        <w:lastRenderedPageBreak/>
        <w:t>Skills</w:t>
      </w:r>
      <w:r w:rsidRPr="00A55951">
        <w:rPr>
          <w:rFonts w:ascii="Times New Roman" w:hAnsi="Times New Roman" w:cs="Times New Roman"/>
          <w:spacing w:val="1"/>
          <w:sz w:val="24"/>
          <w:szCs w:val="24"/>
        </w:rPr>
        <w:t>: SPS</w:t>
      </w:r>
      <w:r w:rsidRPr="00A55951">
        <w:rPr>
          <w:rFonts w:ascii="Times New Roman" w:hAnsi="Times New Roman" w:cs="Times New Roman"/>
          <w:sz w:val="24"/>
          <w:szCs w:val="24"/>
        </w:rPr>
        <w:t>S</w:t>
      </w:r>
      <w:r w:rsidRPr="00A55951">
        <w:rPr>
          <w:rFonts w:ascii="Times New Roman" w:hAnsi="Times New Roman" w:cs="Times New Roman"/>
          <w:spacing w:val="1"/>
          <w:sz w:val="24"/>
          <w:szCs w:val="24"/>
        </w:rPr>
        <w:t xml:space="preserve">, </w:t>
      </w:r>
      <w:r w:rsidR="00A5373E">
        <w:rPr>
          <w:rFonts w:ascii="Times New Roman" w:hAnsi="Times New Roman" w:cs="Times New Roman"/>
          <w:spacing w:val="1"/>
          <w:sz w:val="24"/>
          <w:szCs w:val="24"/>
        </w:rPr>
        <w:t xml:space="preserve">R, </w:t>
      </w:r>
      <w:r>
        <w:rPr>
          <w:rFonts w:ascii="Times New Roman" w:hAnsi="Times New Roman" w:cs="Times New Roman"/>
          <w:sz w:val="24"/>
          <w:szCs w:val="24"/>
        </w:rPr>
        <w:t>NVivo,</w:t>
      </w:r>
      <w:r w:rsidRPr="00A55951">
        <w:rPr>
          <w:rFonts w:ascii="Times New Roman" w:hAnsi="Times New Roman" w:cs="Times New Roman"/>
          <w:spacing w:val="1"/>
          <w:sz w:val="24"/>
          <w:szCs w:val="24"/>
        </w:rPr>
        <w:t xml:space="preserve"> EndNo</w:t>
      </w:r>
      <w:r w:rsidRPr="00A55951">
        <w:rPr>
          <w:rFonts w:ascii="Times New Roman" w:hAnsi="Times New Roman" w:cs="Times New Roman"/>
          <w:sz w:val="24"/>
          <w:szCs w:val="24"/>
        </w:rPr>
        <w:t>te</w:t>
      </w:r>
      <w:r w:rsidR="00D94D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94D15">
        <w:rPr>
          <w:rFonts w:ascii="Times New Roman" w:hAnsi="Times New Roman" w:cs="Times New Roman"/>
          <w:sz w:val="24"/>
          <w:szCs w:val="24"/>
        </w:rPr>
        <w:t>Tobii</w:t>
      </w:r>
      <w:proofErr w:type="spellEnd"/>
      <w:r w:rsidR="00546E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6E8E">
        <w:rPr>
          <w:rFonts w:ascii="Times New Roman" w:hAnsi="Times New Roman" w:cs="Times New Roman"/>
          <w:sz w:val="24"/>
          <w:szCs w:val="24"/>
        </w:rPr>
        <w:t>eyetracking</w:t>
      </w:r>
      <w:proofErr w:type="spellEnd"/>
      <w:r w:rsidR="005C1E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C1E4E">
        <w:rPr>
          <w:rFonts w:ascii="Times New Roman" w:hAnsi="Times New Roman" w:cs="Times New Roman"/>
          <w:sz w:val="24"/>
          <w:szCs w:val="24"/>
        </w:rPr>
        <w:t>RedCap</w:t>
      </w:r>
      <w:proofErr w:type="spellEnd"/>
      <w:r w:rsidR="00A5373E">
        <w:rPr>
          <w:rFonts w:ascii="Times New Roman" w:hAnsi="Times New Roman" w:cs="Times New Roman"/>
          <w:sz w:val="24"/>
          <w:szCs w:val="24"/>
        </w:rPr>
        <w:t>, Qualtrics</w:t>
      </w:r>
    </w:p>
    <w:p w14:paraId="5AC304C7" w14:textId="0750B0B1" w:rsidR="004B2A64" w:rsidRDefault="004B2A64" w:rsidP="00A5595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B2A64">
        <w:rPr>
          <w:rFonts w:ascii="Times New Roman" w:hAnsi="Times New Roman" w:cs="Times New Roman"/>
          <w:b/>
          <w:sz w:val="24"/>
          <w:szCs w:val="24"/>
          <w:u w:val="single"/>
        </w:rPr>
        <w:t>AFILLIATIONS: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968F3">
        <w:rPr>
          <w:rFonts w:ascii="Times New Roman" w:hAnsi="Times New Roman" w:cs="Times New Roman"/>
          <w:sz w:val="24"/>
          <w:szCs w:val="24"/>
        </w:rPr>
        <w:t>APA</w:t>
      </w:r>
      <w:r w:rsidR="00364620">
        <w:rPr>
          <w:rFonts w:ascii="Times New Roman" w:hAnsi="Times New Roman" w:cs="Times New Roman"/>
          <w:sz w:val="24"/>
          <w:szCs w:val="24"/>
        </w:rPr>
        <w:t>, APAGS,</w:t>
      </w:r>
      <w:r w:rsidR="003304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APA division 56</w:t>
      </w:r>
      <w:r w:rsidR="00F968F3">
        <w:rPr>
          <w:rFonts w:ascii="Times New Roman" w:hAnsi="Times New Roman" w:cs="Times New Roman"/>
          <w:sz w:val="24"/>
          <w:szCs w:val="24"/>
        </w:rPr>
        <w:t>,</w:t>
      </w:r>
      <w:r w:rsidR="00364620">
        <w:rPr>
          <w:rFonts w:ascii="Times New Roman" w:hAnsi="Times New Roman" w:cs="Times New Roman"/>
          <w:sz w:val="24"/>
          <w:szCs w:val="24"/>
        </w:rPr>
        <w:t xml:space="preserve"> &amp;</w:t>
      </w:r>
      <w:r w:rsidR="00F968F3">
        <w:rPr>
          <w:rFonts w:ascii="Times New Roman" w:hAnsi="Times New Roman" w:cs="Times New Roman"/>
          <w:sz w:val="24"/>
          <w:szCs w:val="24"/>
        </w:rPr>
        <w:t xml:space="preserve"> National Organization of Women</w:t>
      </w:r>
    </w:p>
    <w:p w14:paraId="3D9719E4" w14:textId="27839C73" w:rsidR="00A5373E" w:rsidRPr="00A5373E" w:rsidRDefault="00A5373E" w:rsidP="00A5595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ASSESSMENTS</w:t>
      </w:r>
      <w:r>
        <w:rPr>
          <w:rFonts w:ascii="Times New Roman" w:hAnsi="Times New Roman" w:cs="Times New Roman"/>
          <w:sz w:val="24"/>
          <w:szCs w:val="24"/>
        </w:rPr>
        <w:t>: WAIS-IV, WISC-V, WJ-IV ACH, WJ-IV COG</w:t>
      </w:r>
      <w:r w:rsidR="00CD0E95">
        <w:rPr>
          <w:rFonts w:ascii="Times New Roman" w:hAnsi="Times New Roman" w:cs="Times New Roman"/>
          <w:sz w:val="24"/>
          <w:szCs w:val="24"/>
        </w:rPr>
        <w:t>, MMPI, NEO, SCID</w:t>
      </w:r>
    </w:p>
    <w:p w14:paraId="368A6B1D" w14:textId="53660DEB" w:rsidR="00C7730D" w:rsidRPr="00431633" w:rsidRDefault="00C7730D" w:rsidP="00857E81">
      <w:pPr>
        <w:pStyle w:val="NoSpacing"/>
        <w:rPr>
          <w:rFonts w:ascii="Times New Roman" w:hAnsi="Times New Roman" w:cs="Times New Roman"/>
          <w:b/>
          <w:sz w:val="10"/>
          <w:szCs w:val="10"/>
        </w:rPr>
      </w:pPr>
    </w:p>
    <w:p w14:paraId="5A48B72B" w14:textId="77777777" w:rsidR="00103F7D" w:rsidRDefault="00103F7D" w:rsidP="00C7730D">
      <w:pPr>
        <w:rPr>
          <w:b/>
          <w:caps/>
        </w:rPr>
      </w:pPr>
    </w:p>
    <w:p w14:paraId="773C02D6" w14:textId="2AE989A6" w:rsidR="00C7730D" w:rsidRDefault="00C7730D" w:rsidP="00C7730D">
      <w:pPr>
        <w:rPr>
          <w:b/>
          <w:caps/>
        </w:rPr>
      </w:pPr>
      <w:r w:rsidRPr="00FB0C24">
        <w:rPr>
          <w:b/>
          <w:caps/>
        </w:rPr>
        <w:t>References</w:t>
      </w:r>
    </w:p>
    <w:p w14:paraId="5445BAA3" w14:textId="3EA5CE1C" w:rsidR="00C7730D" w:rsidRPr="00FB0C24" w:rsidRDefault="00444CE0" w:rsidP="00C7730D">
      <w:pPr>
        <w:rPr>
          <w:b/>
          <w:caps/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75B752B" wp14:editId="4F335D0B">
                <wp:simplePos x="0" y="0"/>
                <wp:positionH relativeFrom="margin">
                  <wp:align>left</wp:align>
                </wp:positionH>
                <wp:positionV relativeFrom="paragraph">
                  <wp:posOffset>4445</wp:posOffset>
                </wp:positionV>
                <wp:extent cx="6365875" cy="0"/>
                <wp:effectExtent l="0" t="0" r="34925" b="1905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straightConnector1">
                          <a:avLst/>
                        </a:prstGeom>
                        <a:noFill/>
                        <a:ln w="19050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E3389F" id="Straight Arrow Connector 4" o:spid="_x0000_s1026" type="#_x0000_t32" style="position:absolute;margin-left:0;margin-top:.35pt;width:501.25pt;height:0;z-index:2516556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" strokeweight="1.5pt">
                <v:shadow color="#7f7f7f" opacity=".5" offset="1pt"/>
                <w10:wrap anchorx="margin"/>
              </v:shape>
            </w:pict>
          </mc:Fallback>
        </mc:AlternateContent>
      </w:r>
    </w:p>
    <w:tbl>
      <w:tblPr>
        <w:tblStyle w:val="TableGrid"/>
        <w:tblW w:w="10491" w:type="dxa"/>
        <w:tblLook w:val="04A0" w:firstRow="1" w:lastRow="0" w:firstColumn="1" w:lastColumn="0" w:noHBand="0" w:noVBand="1"/>
      </w:tblPr>
      <w:tblGrid>
        <w:gridCol w:w="5352"/>
        <w:gridCol w:w="5139"/>
      </w:tblGrid>
      <w:tr w:rsidR="00C7730D" w:rsidRPr="00D82EBC" w14:paraId="71C06874" w14:textId="77777777" w:rsidTr="001B1695">
        <w:trPr>
          <w:trHeight w:val="1521"/>
        </w:trPr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</w:tcPr>
          <w:p w14:paraId="602E2E8A" w14:textId="77777777" w:rsidR="001B1695" w:rsidRDefault="001B1695" w:rsidP="00665F6B">
            <w:pPr>
              <w:pStyle w:val="NoSpacing"/>
              <w:rPr>
                <w:rFonts w:ascii="Times New Roman" w:hAnsi="Times New Roman"/>
                <w:sz w:val="10"/>
                <w:szCs w:val="10"/>
              </w:rPr>
            </w:pPr>
          </w:p>
          <w:p w14:paraId="3DBEBAD2" w14:textId="77777777" w:rsidR="00523511" w:rsidRDefault="00523511" w:rsidP="00523511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Michelle Lilly, Ph.D.</w:t>
            </w:r>
          </w:p>
          <w:p w14:paraId="5911E33A" w14:textId="77777777" w:rsidR="00523511" w:rsidRDefault="00523511" w:rsidP="00523511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Professor of Clinical Psychology</w:t>
            </w:r>
          </w:p>
          <w:p w14:paraId="1E471937" w14:textId="77777777" w:rsidR="00523511" w:rsidRDefault="00523511" w:rsidP="00523511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Northern Illinois University </w:t>
            </w:r>
          </w:p>
          <w:p w14:paraId="289F1119" w14:textId="77777777" w:rsidR="00523511" w:rsidRDefault="00523511" w:rsidP="00523511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Department of Psychology</w:t>
            </w:r>
          </w:p>
          <w:p w14:paraId="795FB5CF" w14:textId="77777777" w:rsidR="00523511" w:rsidRPr="00364620" w:rsidRDefault="00523511" w:rsidP="00523511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mlilly1@niu.edu</w:t>
            </w:r>
          </w:p>
          <w:p w14:paraId="59592F33" w14:textId="0E39077F" w:rsidR="00665F6B" w:rsidRPr="00665F6B" w:rsidRDefault="00665F6B" w:rsidP="00523511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39" w:type="dxa"/>
            <w:tcBorders>
              <w:top w:val="nil"/>
              <w:left w:val="nil"/>
              <w:bottom w:val="nil"/>
              <w:right w:val="nil"/>
            </w:tcBorders>
          </w:tcPr>
          <w:p w14:paraId="4DA8D2E3" w14:textId="77777777" w:rsidR="00CD0E95" w:rsidRPr="00CD0E95" w:rsidRDefault="00CD0E95" w:rsidP="00CD0E95">
            <w:pPr>
              <w:pStyle w:val="NoSpacing"/>
              <w:rPr>
                <w:rFonts w:ascii="Times New Roman" w:hAnsi="Times New Roman"/>
                <w:b/>
                <w:sz w:val="10"/>
                <w:szCs w:val="10"/>
              </w:rPr>
            </w:pPr>
          </w:p>
          <w:p w14:paraId="21C04321" w14:textId="77777777" w:rsidR="00523511" w:rsidRDefault="00523511" w:rsidP="00523511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Holly Orcutt, Ph.D.</w:t>
            </w:r>
          </w:p>
          <w:p w14:paraId="67DC18C9" w14:textId="77777777" w:rsidR="00523511" w:rsidRDefault="00523511" w:rsidP="00523511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Professor of Clinical Psychology</w:t>
            </w:r>
          </w:p>
          <w:p w14:paraId="01AFC205" w14:textId="77777777" w:rsidR="00523511" w:rsidRDefault="00523511" w:rsidP="00523511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Northern Illinois University </w:t>
            </w:r>
          </w:p>
          <w:p w14:paraId="4EB2FBFA" w14:textId="77777777" w:rsidR="00523511" w:rsidRDefault="00523511" w:rsidP="00523511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Department of Psychology</w:t>
            </w:r>
          </w:p>
          <w:p w14:paraId="43798E93" w14:textId="77777777" w:rsidR="00523511" w:rsidRDefault="00523511" w:rsidP="00523511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(815-753-0372)</w:t>
            </w:r>
          </w:p>
          <w:p w14:paraId="560E1F59" w14:textId="77777777" w:rsidR="00856233" w:rsidRDefault="00523511" w:rsidP="00523511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horcutt@niu.edu</w:t>
            </w:r>
          </w:p>
          <w:p w14:paraId="6D4B0309" w14:textId="065716B0" w:rsidR="00523511" w:rsidRPr="00523511" w:rsidRDefault="00523511" w:rsidP="00523511">
            <w:pPr>
              <w:pStyle w:val="NoSpacing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6422CA" w:rsidRPr="00D82EBC" w14:paraId="551B9A09" w14:textId="77777777" w:rsidTr="001B1695">
        <w:trPr>
          <w:trHeight w:val="1608"/>
        </w:trPr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</w:tcPr>
          <w:p w14:paraId="73D34B05" w14:textId="77777777" w:rsidR="00CD0E95" w:rsidRDefault="00CD0E95" w:rsidP="00CD0E95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es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s-US"/>
              </w:rPr>
              <w:t xml:space="preserve">Elizabeth Simpson,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s-US"/>
              </w:rPr>
              <w:t>Ph.D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s-US"/>
              </w:rPr>
              <w:t xml:space="preserve">. </w:t>
            </w:r>
          </w:p>
          <w:p w14:paraId="0BF203E4" w14:textId="77777777" w:rsidR="00CD0E95" w:rsidRPr="0013677A" w:rsidRDefault="00CD0E95" w:rsidP="00CD0E95">
            <w:pPr>
              <w:pStyle w:val="NoSpacing"/>
              <w:rPr>
                <w:rFonts w:ascii="Times New Roman" w:hAnsi="Times New Roman"/>
                <w:b/>
                <w:sz w:val="22"/>
                <w:szCs w:val="22"/>
                <w:lang w:val="es-US"/>
              </w:rPr>
            </w:pPr>
            <w:r w:rsidRPr="0013677A">
              <w:rPr>
                <w:rFonts w:ascii="Times New Roman" w:hAnsi="Times New Roman"/>
                <w:sz w:val="22"/>
                <w:szCs w:val="22"/>
              </w:rPr>
              <w:t>Assistant Professor of Psychology, Child Division</w:t>
            </w:r>
          </w:p>
          <w:p w14:paraId="5E8C0C15" w14:textId="77777777" w:rsidR="00CD0E95" w:rsidRPr="0013677A" w:rsidRDefault="00CD0E95" w:rsidP="00CD0E95">
            <w:pPr>
              <w:pStyle w:val="NoSpacing"/>
              <w:rPr>
                <w:rFonts w:ascii="Times New Roman" w:hAnsi="Times New Roman"/>
                <w:sz w:val="22"/>
                <w:szCs w:val="22"/>
                <w:lang w:val="es-US"/>
              </w:rPr>
            </w:pPr>
            <w:proofErr w:type="spellStart"/>
            <w:r w:rsidRPr="0013677A">
              <w:rPr>
                <w:rFonts w:ascii="Times New Roman" w:hAnsi="Times New Roman"/>
                <w:sz w:val="22"/>
                <w:szCs w:val="22"/>
                <w:lang w:val="es-US"/>
              </w:rPr>
              <w:t>University</w:t>
            </w:r>
            <w:proofErr w:type="spellEnd"/>
            <w:r w:rsidRPr="0013677A">
              <w:rPr>
                <w:rFonts w:ascii="Times New Roman" w:hAnsi="Times New Roman"/>
                <w:sz w:val="22"/>
                <w:szCs w:val="22"/>
                <w:lang w:val="es-US"/>
              </w:rPr>
              <w:t xml:space="preserve"> </w:t>
            </w:r>
            <w:proofErr w:type="spellStart"/>
            <w:r w:rsidRPr="0013677A">
              <w:rPr>
                <w:rFonts w:ascii="Times New Roman" w:hAnsi="Times New Roman"/>
                <w:sz w:val="22"/>
                <w:szCs w:val="22"/>
                <w:lang w:val="es-US"/>
              </w:rPr>
              <w:t>of</w:t>
            </w:r>
            <w:proofErr w:type="spellEnd"/>
            <w:r w:rsidRPr="0013677A">
              <w:rPr>
                <w:rFonts w:ascii="Times New Roman" w:hAnsi="Times New Roman"/>
                <w:sz w:val="22"/>
                <w:szCs w:val="22"/>
                <w:lang w:val="es-US"/>
              </w:rPr>
              <w:t xml:space="preserve"> Miami</w:t>
            </w:r>
          </w:p>
          <w:p w14:paraId="3DB85BB1" w14:textId="77777777" w:rsidR="00CD0E95" w:rsidRPr="0013677A" w:rsidRDefault="00CD0E95" w:rsidP="00CD0E95">
            <w:pPr>
              <w:pStyle w:val="NoSpacing"/>
              <w:rPr>
                <w:rFonts w:ascii="Times New Roman" w:hAnsi="Times New Roman"/>
                <w:sz w:val="22"/>
                <w:szCs w:val="22"/>
                <w:lang w:val="es-US"/>
              </w:rPr>
            </w:pPr>
            <w:proofErr w:type="spellStart"/>
            <w:r w:rsidRPr="0013677A">
              <w:rPr>
                <w:rFonts w:ascii="Times New Roman" w:hAnsi="Times New Roman"/>
                <w:sz w:val="22"/>
                <w:szCs w:val="22"/>
                <w:lang w:val="es-US"/>
              </w:rPr>
              <w:t>Department</w:t>
            </w:r>
            <w:proofErr w:type="spellEnd"/>
            <w:r w:rsidRPr="0013677A">
              <w:rPr>
                <w:rFonts w:ascii="Times New Roman" w:hAnsi="Times New Roman"/>
                <w:sz w:val="22"/>
                <w:szCs w:val="22"/>
                <w:lang w:val="es-US"/>
              </w:rPr>
              <w:t xml:space="preserve"> </w:t>
            </w:r>
            <w:proofErr w:type="spellStart"/>
            <w:r w:rsidRPr="0013677A">
              <w:rPr>
                <w:rFonts w:ascii="Times New Roman" w:hAnsi="Times New Roman"/>
                <w:sz w:val="22"/>
                <w:szCs w:val="22"/>
                <w:lang w:val="es-US"/>
              </w:rPr>
              <w:t>of</w:t>
            </w:r>
            <w:proofErr w:type="spellEnd"/>
            <w:r w:rsidRPr="0013677A">
              <w:rPr>
                <w:rFonts w:ascii="Times New Roman" w:hAnsi="Times New Roman"/>
                <w:sz w:val="22"/>
                <w:szCs w:val="22"/>
                <w:lang w:val="es-US"/>
              </w:rPr>
              <w:t xml:space="preserve"> </w:t>
            </w:r>
            <w:proofErr w:type="spellStart"/>
            <w:r w:rsidRPr="0013677A">
              <w:rPr>
                <w:rFonts w:ascii="Times New Roman" w:hAnsi="Times New Roman"/>
                <w:sz w:val="22"/>
                <w:szCs w:val="22"/>
                <w:lang w:val="es-US"/>
              </w:rPr>
              <w:t>Psychology</w:t>
            </w:r>
            <w:proofErr w:type="spellEnd"/>
            <w:r w:rsidRPr="0013677A">
              <w:rPr>
                <w:rFonts w:ascii="Times New Roman" w:hAnsi="Times New Roman"/>
                <w:sz w:val="22"/>
                <w:szCs w:val="22"/>
                <w:lang w:val="es-US"/>
              </w:rPr>
              <w:t xml:space="preserve"> </w:t>
            </w:r>
          </w:p>
          <w:p w14:paraId="64A27BE0" w14:textId="77777777" w:rsidR="00CD0E95" w:rsidRPr="0013677A" w:rsidRDefault="00CD0E95" w:rsidP="00CD0E95">
            <w:pPr>
              <w:pStyle w:val="NoSpacing"/>
              <w:rPr>
                <w:rFonts w:ascii="Times New Roman" w:hAnsi="Times New Roman"/>
                <w:sz w:val="22"/>
                <w:szCs w:val="22"/>
                <w:lang w:val="es-US"/>
              </w:rPr>
            </w:pPr>
            <w:r w:rsidRPr="0013677A">
              <w:rPr>
                <w:rFonts w:ascii="Times New Roman" w:hAnsi="Times New Roman"/>
                <w:sz w:val="22"/>
                <w:szCs w:val="22"/>
                <w:lang w:val="es-US"/>
              </w:rPr>
              <w:t>(305) 284-8431</w:t>
            </w:r>
          </w:p>
          <w:p w14:paraId="487733C4" w14:textId="77777777" w:rsidR="00CD0E95" w:rsidRPr="001B1695" w:rsidRDefault="00CD0E95" w:rsidP="00CD0E95">
            <w:pPr>
              <w:pStyle w:val="NoSpacing"/>
              <w:rPr>
                <w:rFonts w:ascii="Times New Roman" w:hAnsi="Times New Roman"/>
                <w:sz w:val="22"/>
                <w:szCs w:val="22"/>
                <w:lang w:val="es-US"/>
              </w:rPr>
            </w:pPr>
            <w:r w:rsidRPr="001B1695">
              <w:rPr>
                <w:rFonts w:ascii="Times New Roman" w:hAnsi="Times New Roman" w:cstheme="minorBidi"/>
                <w:sz w:val="22"/>
                <w:szCs w:val="22"/>
                <w:lang w:val="es-US"/>
              </w:rPr>
              <w:t>simpsone@miami.edu</w:t>
            </w:r>
          </w:p>
          <w:p w14:paraId="1226CFFC" w14:textId="7F15B972" w:rsidR="002F02E0" w:rsidRPr="0013677A" w:rsidRDefault="002F02E0" w:rsidP="00AC7390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39" w:type="dxa"/>
            <w:tcBorders>
              <w:top w:val="nil"/>
              <w:left w:val="nil"/>
              <w:bottom w:val="nil"/>
              <w:right w:val="nil"/>
            </w:tcBorders>
          </w:tcPr>
          <w:p w14:paraId="6CC1763E" w14:textId="77777777" w:rsidR="003322BD" w:rsidRDefault="003322BD" w:rsidP="003322B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Laura Kohn-Wood, Ph.D. </w:t>
            </w:r>
          </w:p>
          <w:p w14:paraId="54E21804" w14:textId="77777777" w:rsidR="003322BD" w:rsidRPr="0013677A" w:rsidRDefault="003322BD" w:rsidP="003322BD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13677A">
              <w:rPr>
                <w:rFonts w:ascii="Times New Roman" w:hAnsi="Times New Roman"/>
                <w:sz w:val="22"/>
                <w:szCs w:val="22"/>
              </w:rPr>
              <w:t>Chair and Associate Professor</w:t>
            </w:r>
          </w:p>
          <w:p w14:paraId="00C03616" w14:textId="77777777" w:rsidR="003322BD" w:rsidRPr="0013677A" w:rsidRDefault="003322BD" w:rsidP="003322BD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13677A">
              <w:rPr>
                <w:rFonts w:ascii="Times New Roman" w:hAnsi="Times New Roman"/>
                <w:sz w:val="22"/>
                <w:szCs w:val="22"/>
              </w:rPr>
              <w:t>University of Miami</w:t>
            </w:r>
          </w:p>
          <w:p w14:paraId="68E79B4B" w14:textId="77777777" w:rsidR="003322BD" w:rsidRPr="0013677A" w:rsidRDefault="003322BD" w:rsidP="003322BD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13677A">
              <w:rPr>
                <w:rFonts w:ascii="Times New Roman" w:hAnsi="Times New Roman"/>
                <w:sz w:val="22"/>
                <w:szCs w:val="22"/>
              </w:rPr>
              <w:t>Department of Educational and Psychological Studies</w:t>
            </w:r>
          </w:p>
          <w:p w14:paraId="183D7A05" w14:textId="77777777" w:rsidR="003322BD" w:rsidRPr="0013677A" w:rsidRDefault="003322BD" w:rsidP="003322BD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13677A">
              <w:rPr>
                <w:rFonts w:ascii="Times New Roman" w:hAnsi="Times New Roman"/>
                <w:sz w:val="22"/>
                <w:szCs w:val="22"/>
              </w:rPr>
              <w:t>(305) 284-3001</w:t>
            </w:r>
          </w:p>
          <w:p w14:paraId="7605BC74" w14:textId="4DE24CF0" w:rsidR="00444CE0" w:rsidRPr="0013677A" w:rsidRDefault="003322BD" w:rsidP="00D766A6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13677A">
              <w:rPr>
                <w:rFonts w:ascii="Times New Roman" w:hAnsi="Times New Roman" w:cstheme="minorBidi"/>
                <w:sz w:val="22"/>
                <w:szCs w:val="22"/>
              </w:rPr>
              <w:t>l.kohnwood@miami.edu</w:t>
            </w:r>
            <w:r w:rsidRPr="0013677A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</w:tr>
    </w:tbl>
    <w:p w14:paraId="68CEEEA6" w14:textId="1C18230C" w:rsidR="00C7730D" w:rsidRPr="00857E81" w:rsidRDefault="00C7730D" w:rsidP="001B169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sectPr w:rsidR="00C7730D" w:rsidRPr="00857E81" w:rsidSect="00B03448">
      <w:headerReference w:type="default" r:id="rId8"/>
      <w:footerReference w:type="default" r:id="rId9"/>
      <w:pgSz w:w="12240" w:h="15840"/>
      <w:pgMar w:top="1152" w:right="1008" w:bottom="1152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89A16F" w14:textId="77777777" w:rsidR="00232317" w:rsidRDefault="00232317" w:rsidP="00B03448">
      <w:r>
        <w:separator/>
      </w:r>
    </w:p>
  </w:endnote>
  <w:endnote w:type="continuationSeparator" w:id="0">
    <w:p w14:paraId="2CF553BE" w14:textId="77777777" w:rsidR="00232317" w:rsidRDefault="00232317" w:rsidP="00B03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-1270778507"/>
      <w:docPartObj>
        <w:docPartGallery w:val="Page Numbers (Bottom of Page)"/>
        <w:docPartUnique/>
      </w:docPartObj>
    </w:sdtPr>
    <w:sdtEndPr>
      <w:rPr>
        <w:i/>
        <w:noProof/>
      </w:rPr>
    </w:sdtEndPr>
    <w:sdtContent>
      <w:p w14:paraId="40034C45" w14:textId="701C4C63" w:rsidR="0013677A" w:rsidRPr="00B03448" w:rsidRDefault="0013677A">
        <w:pPr>
          <w:pStyle w:val="Footer"/>
          <w:jc w:val="right"/>
          <w:rPr>
            <w:i/>
            <w:sz w:val="20"/>
            <w:szCs w:val="20"/>
          </w:rPr>
        </w:pPr>
        <w:r>
          <w:rPr>
            <w:i/>
            <w:sz w:val="20"/>
            <w:szCs w:val="20"/>
          </w:rPr>
          <w:t xml:space="preserve">Updated </w:t>
        </w:r>
        <w:r w:rsidR="006F7788">
          <w:rPr>
            <w:i/>
            <w:sz w:val="20"/>
            <w:szCs w:val="20"/>
          </w:rPr>
          <w:t>April</w:t>
        </w:r>
        <w:r w:rsidR="00104A23">
          <w:rPr>
            <w:i/>
            <w:sz w:val="20"/>
            <w:szCs w:val="20"/>
          </w:rPr>
          <w:t xml:space="preserve"> 201</w:t>
        </w:r>
        <w:r w:rsidR="00D512AC">
          <w:rPr>
            <w:i/>
            <w:sz w:val="20"/>
            <w:szCs w:val="20"/>
          </w:rPr>
          <w:t>9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6CED99" w14:textId="77777777" w:rsidR="00232317" w:rsidRDefault="00232317" w:rsidP="00B03448">
      <w:r>
        <w:separator/>
      </w:r>
    </w:p>
  </w:footnote>
  <w:footnote w:type="continuationSeparator" w:id="0">
    <w:p w14:paraId="2DE575B6" w14:textId="77777777" w:rsidR="00232317" w:rsidRDefault="00232317" w:rsidP="00B034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497C77" w14:textId="61A8A582" w:rsidR="0013677A" w:rsidRPr="00B52C33" w:rsidRDefault="0013677A" w:rsidP="00B52C33">
    <w:pPr>
      <w:pStyle w:val="Header"/>
      <w:jc w:val="right"/>
      <w:rPr>
        <w:sz w:val="20"/>
        <w:szCs w:val="20"/>
      </w:rPr>
    </w:pPr>
    <w:r>
      <w:rPr>
        <w:sz w:val="20"/>
        <w:szCs w:val="20"/>
      </w:rPr>
      <w:t xml:space="preserve">Leonard, K. A. </w:t>
    </w:r>
    <w:r w:rsidRPr="00B03448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355087486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B03448">
          <w:rPr>
            <w:sz w:val="20"/>
            <w:szCs w:val="20"/>
          </w:rPr>
          <w:fldChar w:fldCharType="begin"/>
        </w:r>
        <w:r w:rsidRPr="00B03448">
          <w:rPr>
            <w:sz w:val="20"/>
            <w:szCs w:val="20"/>
          </w:rPr>
          <w:instrText xml:space="preserve"> PAGE   \* MERGEFORMAT </w:instrText>
        </w:r>
        <w:r w:rsidRPr="00B03448">
          <w:rPr>
            <w:sz w:val="20"/>
            <w:szCs w:val="20"/>
          </w:rPr>
          <w:fldChar w:fldCharType="separate"/>
        </w:r>
        <w:r w:rsidR="00F37C4A">
          <w:rPr>
            <w:noProof/>
            <w:sz w:val="20"/>
            <w:szCs w:val="20"/>
          </w:rPr>
          <w:t>7</w:t>
        </w:r>
        <w:r w:rsidRPr="00B03448">
          <w:rPr>
            <w:noProof/>
            <w:sz w:val="20"/>
            <w:szCs w:val="20"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3"/>
    <w:multiLevelType w:val="multilevel"/>
    <w:tmpl w:val="00000886"/>
    <w:lvl w:ilvl="0">
      <w:numFmt w:val="bullet"/>
      <w:lvlText w:val="•"/>
      <w:lvlJc w:val="left"/>
      <w:pPr>
        <w:ind w:hanging="122"/>
      </w:pPr>
      <w:rPr>
        <w:rFonts w:ascii="Arial" w:hAnsi="Arial"/>
        <w:b w:val="0"/>
        <w:w w:val="133"/>
        <w:sz w:val="16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0000405"/>
    <w:multiLevelType w:val="multilevel"/>
    <w:tmpl w:val="00000888"/>
    <w:lvl w:ilvl="0">
      <w:numFmt w:val="bullet"/>
      <w:lvlText w:val="•"/>
      <w:lvlJc w:val="left"/>
      <w:pPr>
        <w:ind w:hanging="122"/>
      </w:pPr>
      <w:rPr>
        <w:rFonts w:ascii="Arial" w:hAnsi="Arial"/>
        <w:b w:val="0"/>
        <w:w w:val="133"/>
        <w:sz w:val="16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 w15:restartNumberingAfterBreak="0">
    <w:nsid w:val="00000407"/>
    <w:multiLevelType w:val="multilevel"/>
    <w:tmpl w:val="0000088A"/>
    <w:lvl w:ilvl="0">
      <w:start w:val="5"/>
      <w:numFmt w:val="decimal"/>
      <w:lvlText w:val="%1"/>
      <w:lvlJc w:val="left"/>
      <w:pPr>
        <w:ind w:hanging="344"/>
      </w:pPr>
      <w:rPr>
        <w:rFonts w:cs="Times New Roman"/>
      </w:rPr>
    </w:lvl>
    <w:lvl w:ilvl="1">
      <w:start w:val="10"/>
      <w:numFmt w:val="decimal"/>
      <w:lvlText w:val="%1-%2"/>
      <w:lvlJc w:val="left"/>
      <w:pPr>
        <w:ind w:hanging="344"/>
      </w:pPr>
      <w:rPr>
        <w:rFonts w:ascii="Times New Roman" w:hAnsi="Times New Roman" w:cs="Times New Roman"/>
        <w:b w:val="0"/>
        <w:bCs w:val="0"/>
        <w:spacing w:val="1"/>
        <w:w w:val="101"/>
        <w:sz w:val="16"/>
        <w:szCs w:val="16"/>
      </w:rPr>
    </w:lvl>
    <w:lvl w:ilvl="2">
      <w:numFmt w:val="bullet"/>
      <w:lvlText w:val="•"/>
      <w:lvlJc w:val="left"/>
      <w:pPr>
        <w:ind w:hanging="135"/>
      </w:pPr>
      <w:rPr>
        <w:rFonts w:ascii="Arial" w:hAnsi="Arial"/>
        <w:b w:val="0"/>
        <w:w w:val="133"/>
        <w:sz w:val="16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 w15:restartNumberingAfterBreak="0">
    <w:nsid w:val="267E6BDC"/>
    <w:multiLevelType w:val="hybridMultilevel"/>
    <w:tmpl w:val="27483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B37872"/>
    <w:multiLevelType w:val="hybridMultilevel"/>
    <w:tmpl w:val="ED0CA7D4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 w15:restartNumberingAfterBreak="0">
    <w:nsid w:val="3D3731C6"/>
    <w:multiLevelType w:val="hybridMultilevel"/>
    <w:tmpl w:val="76003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424868"/>
    <w:multiLevelType w:val="hybridMultilevel"/>
    <w:tmpl w:val="F466B5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D6151A"/>
    <w:multiLevelType w:val="hybridMultilevel"/>
    <w:tmpl w:val="8E3C3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8D6128"/>
    <w:multiLevelType w:val="hybridMultilevel"/>
    <w:tmpl w:val="12300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777E"/>
    <w:rsid w:val="00006EE5"/>
    <w:rsid w:val="000162F5"/>
    <w:rsid w:val="00024995"/>
    <w:rsid w:val="00040712"/>
    <w:rsid w:val="00041F9A"/>
    <w:rsid w:val="0004799D"/>
    <w:rsid w:val="000503B6"/>
    <w:rsid w:val="00050ED9"/>
    <w:rsid w:val="00052D02"/>
    <w:rsid w:val="00065801"/>
    <w:rsid w:val="000662A8"/>
    <w:rsid w:val="00066582"/>
    <w:rsid w:val="000713A6"/>
    <w:rsid w:val="00071D21"/>
    <w:rsid w:val="00074E71"/>
    <w:rsid w:val="00076A62"/>
    <w:rsid w:val="000806DC"/>
    <w:rsid w:val="000B5C66"/>
    <w:rsid w:val="000C0C6A"/>
    <w:rsid w:val="000C1400"/>
    <w:rsid w:val="000C265D"/>
    <w:rsid w:val="000E4B7E"/>
    <w:rsid w:val="000F7602"/>
    <w:rsid w:val="00103F7D"/>
    <w:rsid w:val="00104A23"/>
    <w:rsid w:val="0011243A"/>
    <w:rsid w:val="00112664"/>
    <w:rsid w:val="00116955"/>
    <w:rsid w:val="00122297"/>
    <w:rsid w:val="0013677A"/>
    <w:rsid w:val="0014207A"/>
    <w:rsid w:val="00162CEB"/>
    <w:rsid w:val="00192432"/>
    <w:rsid w:val="00196326"/>
    <w:rsid w:val="001A5F42"/>
    <w:rsid w:val="001B1695"/>
    <w:rsid w:val="001C15D3"/>
    <w:rsid w:val="001E7C33"/>
    <w:rsid w:val="001F5DA8"/>
    <w:rsid w:val="002103F7"/>
    <w:rsid w:val="00232317"/>
    <w:rsid w:val="0023502C"/>
    <w:rsid w:val="00240BB0"/>
    <w:rsid w:val="00241891"/>
    <w:rsid w:val="00267628"/>
    <w:rsid w:val="00271D8C"/>
    <w:rsid w:val="00273D2B"/>
    <w:rsid w:val="00283E30"/>
    <w:rsid w:val="00295AFD"/>
    <w:rsid w:val="002A61E5"/>
    <w:rsid w:val="002B5904"/>
    <w:rsid w:val="002D384A"/>
    <w:rsid w:val="002D4152"/>
    <w:rsid w:val="002D48C0"/>
    <w:rsid w:val="002F02E0"/>
    <w:rsid w:val="002F0C05"/>
    <w:rsid w:val="0030338F"/>
    <w:rsid w:val="00305CAD"/>
    <w:rsid w:val="0030777E"/>
    <w:rsid w:val="003219C8"/>
    <w:rsid w:val="0033049B"/>
    <w:rsid w:val="003322BD"/>
    <w:rsid w:val="0033395E"/>
    <w:rsid w:val="00336F33"/>
    <w:rsid w:val="00340750"/>
    <w:rsid w:val="003441F2"/>
    <w:rsid w:val="00364620"/>
    <w:rsid w:val="00382D6D"/>
    <w:rsid w:val="003A41A2"/>
    <w:rsid w:val="003A44BD"/>
    <w:rsid w:val="003B0A22"/>
    <w:rsid w:val="003D3F16"/>
    <w:rsid w:val="003F02F5"/>
    <w:rsid w:val="003F2732"/>
    <w:rsid w:val="003F37E9"/>
    <w:rsid w:val="003F55F0"/>
    <w:rsid w:val="00402B16"/>
    <w:rsid w:val="00412D7F"/>
    <w:rsid w:val="00415C4C"/>
    <w:rsid w:val="0041788A"/>
    <w:rsid w:val="00431633"/>
    <w:rsid w:val="00444B42"/>
    <w:rsid w:val="00444CE0"/>
    <w:rsid w:val="00456B00"/>
    <w:rsid w:val="00466B71"/>
    <w:rsid w:val="0047398E"/>
    <w:rsid w:val="0048196F"/>
    <w:rsid w:val="00493968"/>
    <w:rsid w:val="004B2A64"/>
    <w:rsid w:val="004D11AB"/>
    <w:rsid w:val="004E33E7"/>
    <w:rsid w:val="004F7006"/>
    <w:rsid w:val="004F72F7"/>
    <w:rsid w:val="005101D3"/>
    <w:rsid w:val="005117C4"/>
    <w:rsid w:val="005159A1"/>
    <w:rsid w:val="00523511"/>
    <w:rsid w:val="0052364B"/>
    <w:rsid w:val="00524782"/>
    <w:rsid w:val="00526BC9"/>
    <w:rsid w:val="0053013C"/>
    <w:rsid w:val="005462A0"/>
    <w:rsid w:val="00546E8E"/>
    <w:rsid w:val="00562CD0"/>
    <w:rsid w:val="0056544F"/>
    <w:rsid w:val="00581F62"/>
    <w:rsid w:val="00584715"/>
    <w:rsid w:val="005856A5"/>
    <w:rsid w:val="005932E4"/>
    <w:rsid w:val="00594C89"/>
    <w:rsid w:val="005B59A9"/>
    <w:rsid w:val="005B64F6"/>
    <w:rsid w:val="005C1E4E"/>
    <w:rsid w:val="005C79A5"/>
    <w:rsid w:val="005E0F3E"/>
    <w:rsid w:val="005E798F"/>
    <w:rsid w:val="005F564A"/>
    <w:rsid w:val="00603015"/>
    <w:rsid w:val="006178E2"/>
    <w:rsid w:val="00635205"/>
    <w:rsid w:val="00641B4F"/>
    <w:rsid w:val="006422CA"/>
    <w:rsid w:val="006541F8"/>
    <w:rsid w:val="00665F6B"/>
    <w:rsid w:val="00674692"/>
    <w:rsid w:val="00691C75"/>
    <w:rsid w:val="00695AD1"/>
    <w:rsid w:val="006A25A3"/>
    <w:rsid w:val="006A7BCA"/>
    <w:rsid w:val="006C08CE"/>
    <w:rsid w:val="006C19A9"/>
    <w:rsid w:val="006D20BC"/>
    <w:rsid w:val="006E08D0"/>
    <w:rsid w:val="006F5F85"/>
    <w:rsid w:val="006F7788"/>
    <w:rsid w:val="00702A8D"/>
    <w:rsid w:val="00704AC5"/>
    <w:rsid w:val="007062EE"/>
    <w:rsid w:val="00710A22"/>
    <w:rsid w:val="00713AE8"/>
    <w:rsid w:val="00720D13"/>
    <w:rsid w:val="007228C6"/>
    <w:rsid w:val="00725D88"/>
    <w:rsid w:val="00736146"/>
    <w:rsid w:val="007412CB"/>
    <w:rsid w:val="0074278E"/>
    <w:rsid w:val="007545D3"/>
    <w:rsid w:val="00764477"/>
    <w:rsid w:val="00766893"/>
    <w:rsid w:val="007704AE"/>
    <w:rsid w:val="00777487"/>
    <w:rsid w:val="00782301"/>
    <w:rsid w:val="007904E7"/>
    <w:rsid w:val="00797B21"/>
    <w:rsid w:val="007A0D28"/>
    <w:rsid w:val="007B6400"/>
    <w:rsid w:val="007D0DC6"/>
    <w:rsid w:val="007D1453"/>
    <w:rsid w:val="007D580C"/>
    <w:rsid w:val="007E0B6B"/>
    <w:rsid w:val="007F4A43"/>
    <w:rsid w:val="007F4E2D"/>
    <w:rsid w:val="00815385"/>
    <w:rsid w:val="00847B83"/>
    <w:rsid w:val="00852818"/>
    <w:rsid w:val="00856233"/>
    <w:rsid w:val="00857E81"/>
    <w:rsid w:val="00863B64"/>
    <w:rsid w:val="00877A74"/>
    <w:rsid w:val="00885729"/>
    <w:rsid w:val="008A3179"/>
    <w:rsid w:val="008B4F7B"/>
    <w:rsid w:val="008E035B"/>
    <w:rsid w:val="008E0489"/>
    <w:rsid w:val="008E5B46"/>
    <w:rsid w:val="008F50C2"/>
    <w:rsid w:val="00905F28"/>
    <w:rsid w:val="00934D23"/>
    <w:rsid w:val="00942E38"/>
    <w:rsid w:val="00961C67"/>
    <w:rsid w:val="00963AA0"/>
    <w:rsid w:val="009646FE"/>
    <w:rsid w:val="00972BEC"/>
    <w:rsid w:val="009741F2"/>
    <w:rsid w:val="0097743F"/>
    <w:rsid w:val="009865BE"/>
    <w:rsid w:val="009957D1"/>
    <w:rsid w:val="0099761C"/>
    <w:rsid w:val="009A16E6"/>
    <w:rsid w:val="009C1CC8"/>
    <w:rsid w:val="009C291B"/>
    <w:rsid w:val="009D1046"/>
    <w:rsid w:val="009D5127"/>
    <w:rsid w:val="009E15DC"/>
    <w:rsid w:val="009E45B0"/>
    <w:rsid w:val="009E45CA"/>
    <w:rsid w:val="009F70C4"/>
    <w:rsid w:val="00A100D2"/>
    <w:rsid w:val="00A325CA"/>
    <w:rsid w:val="00A4430D"/>
    <w:rsid w:val="00A46D58"/>
    <w:rsid w:val="00A473B8"/>
    <w:rsid w:val="00A51EE2"/>
    <w:rsid w:val="00A5373E"/>
    <w:rsid w:val="00A55951"/>
    <w:rsid w:val="00A672E5"/>
    <w:rsid w:val="00A75A26"/>
    <w:rsid w:val="00A768E5"/>
    <w:rsid w:val="00AA724E"/>
    <w:rsid w:val="00AB4648"/>
    <w:rsid w:val="00AB4A85"/>
    <w:rsid w:val="00AC285F"/>
    <w:rsid w:val="00AC2D34"/>
    <w:rsid w:val="00AC514C"/>
    <w:rsid w:val="00AC7289"/>
    <w:rsid w:val="00AC7390"/>
    <w:rsid w:val="00AD6615"/>
    <w:rsid w:val="00AF451C"/>
    <w:rsid w:val="00AF5459"/>
    <w:rsid w:val="00AF69A5"/>
    <w:rsid w:val="00B01502"/>
    <w:rsid w:val="00B03448"/>
    <w:rsid w:val="00B04BD0"/>
    <w:rsid w:val="00B06776"/>
    <w:rsid w:val="00B12F67"/>
    <w:rsid w:val="00B167AF"/>
    <w:rsid w:val="00B21BC6"/>
    <w:rsid w:val="00B22662"/>
    <w:rsid w:val="00B3390B"/>
    <w:rsid w:val="00B341CF"/>
    <w:rsid w:val="00B3690B"/>
    <w:rsid w:val="00B37762"/>
    <w:rsid w:val="00B5014B"/>
    <w:rsid w:val="00B52C33"/>
    <w:rsid w:val="00B52F99"/>
    <w:rsid w:val="00B53998"/>
    <w:rsid w:val="00B6466C"/>
    <w:rsid w:val="00B70E68"/>
    <w:rsid w:val="00B80316"/>
    <w:rsid w:val="00B91EAF"/>
    <w:rsid w:val="00BA2DBA"/>
    <w:rsid w:val="00BB5D48"/>
    <w:rsid w:val="00BC2A96"/>
    <w:rsid w:val="00BC2CC3"/>
    <w:rsid w:val="00BD0DDC"/>
    <w:rsid w:val="00BE1CBF"/>
    <w:rsid w:val="00BF7FF3"/>
    <w:rsid w:val="00C04708"/>
    <w:rsid w:val="00C12914"/>
    <w:rsid w:val="00C22477"/>
    <w:rsid w:val="00C54FE5"/>
    <w:rsid w:val="00C7730D"/>
    <w:rsid w:val="00C968E6"/>
    <w:rsid w:val="00CC2246"/>
    <w:rsid w:val="00CC44EF"/>
    <w:rsid w:val="00CC6C64"/>
    <w:rsid w:val="00CD0E95"/>
    <w:rsid w:val="00CE5926"/>
    <w:rsid w:val="00CF363E"/>
    <w:rsid w:val="00CF5873"/>
    <w:rsid w:val="00D13710"/>
    <w:rsid w:val="00D345CE"/>
    <w:rsid w:val="00D36774"/>
    <w:rsid w:val="00D4677C"/>
    <w:rsid w:val="00D5071D"/>
    <w:rsid w:val="00D512AC"/>
    <w:rsid w:val="00D5650C"/>
    <w:rsid w:val="00D6394C"/>
    <w:rsid w:val="00D766A6"/>
    <w:rsid w:val="00D812AF"/>
    <w:rsid w:val="00D904B3"/>
    <w:rsid w:val="00D94D15"/>
    <w:rsid w:val="00D97023"/>
    <w:rsid w:val="00D977C8"/>
    <w:rsid w:val="00DA0384"/>
    <w:rsid w:val="00DB4F2F"/>
    <w:rsid w:val="00DE0CBE"/>
    <w:rsid w:val="00DE440F"/>
    <w:rsid w:val="00DE44AE"/>
    <w:rsid w:val="00DE7AA0"/>
    <w:rsid w:val="00E01E5E"/>
    <w:rsid w:val="00E0289A"/>
    <w:rsid w:val="00E059F0"/>
    <w:rsid w:val="00E26F8F"/>
    <w:rsid w:val="00E30A45"/>
    <w:rsid w:val="00E449BA"/>
    <w:rsid w:val="00E45EC0"/>
    <w:rsid w:val="00E54855"/>
    <w:rsid w:val="00E74928"/>
    <w:rsid w:val="00E769CD"/>
    <w:rsid w:val="00E854A1"/>
    <w:rsid w:val="00E8670E"/>
    <w:rsid w:val="00E920CF"/>
    <w:rsid w:val="00E9671B"/>
    <w:rsid w:val="00EA3288"/>
    <w:rsid w:val="00EC390B"/>
    <w:rsid w:val="00ED71E8"/>
    <w:rsid w:val="00EE383B"/>
    <w:rsid w:val="00EF254D"/>
    <w:rsid w:val="00EF2CE5"/>
    <w:rsid w:val="00EF371B"/>
    <w:rsid w:val="00EF6234"/>
    <w:rsid w:val="00F07152"/>
    <w:rsid w:val="00F360F5"/>
    <w:rsid w:val="00F37C4A"/>
    <w:rsid w:val="00F747B6"/>
    <w:rsid w:val="00F901D0"/>
    <w:rsid w:val="00F947E1"/>
    <w:rsid w:val="00F968F3"/>
    <w:rsid w:val="00FC0773"/>
    <w:rsid w:val="00FC12EC"/>
    <w:rsid w:val="00FD1C68"/>
    <w:rsid w:val="00FD393B"/>
    <w:rsid w:val="00FE14E0"/>
    <w:rsid w:val="00FE3C1B"/>
    <w:rsid w:val="00FE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183F0"/>
  <w15:chartTrackingRefBased/>
  <w15:docId w15:val="{05FF4FA3-AF69-49DB-A284-3758ABCB6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3077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0777E"/>
    <w:pPr>
      <w:spacing w:after="0" w:line="240" w:lineRule="auto"/>
    </w:pPr>
  </w:style>
  <w:style w:type="character" w:styleId="Hyperlink">
    <w:name w:val="Hyperlink"/>
    <w:uiPriority w:val="99"/>
    <w:unhideWhenUsed/>
    <w:rsid w:val="0030777E"/>
    <w:rPr>
      <w:rFonts w:cs="Times New Roman"/>
      <w:color w:val="0563C1"/>
      <w:u w:val="single"/>
    </w:rPr>
  </w:style>
  <w:style w:type="table" w:styleId="TableGrid">
    <w:name w:val="Table Grid"/>
    <w:basedOn w:val="TableNormal"/>
    <w:uiPriority w:val="39"/>
    <w:rsid w:val="0030777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C7730D"/>
    <w:pPr>
      <w:spacing w:before="17"/>
      <w:ind w:left="717"/>
    </w:pPr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C7730D"/>
    <w:rPr>
      <w:rFonts w:ascii="Times New Roman" w:eastAsia="Times New Roman" w:hAnsi="Times New Roman" w:cs="Times New Roman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C2C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2C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2CC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2C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2CC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2C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CC3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034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344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034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3448"/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3677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B035BC-77EB-40AF-9813-D4A1DBF27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2580</Words>
  <Characters>14711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Miami</Company>
  <LinksUpToDate>false</LinksUpToDate>
  <CharactersWithSpaces>17257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Kyla Leonard</dc:creator>
  <cp:keywords/>
  <dc:description/>
  <cp:lastModifiedBy>Kyla Leonard</cp:lastModifiedBy>
  <cp:revision>2</cp:revision>
  <cp:lastPrinted>2019-04-17T15:53:00Z</cp:lastPrinted>
  <dcterms:created xsi:type="dcterms:W3CDTF">2019-04-29T04:28:00Z</dcterms:created>
  <dcterms:modified xsi:type="dcterms:W3CDTF">2019-04-29T04:28:00Z</dcterms:modified>
</cp:coreProperties>
</file>